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BE83" w14:textId="3D3E6B15" w:rsidR="007E2E47" w:rsidRPr="00AC2380" w:rsidRDefault="007E2E47" w:rsidP="007E2E47">
      <w:pPr>
        <w:rPr>
          <w:b/>
          <w:bCs/>
          <w:sz w:val="32"/>
          <w:szCs w:val="32"/>
          <w:lang w:val="en-AU"/>
        </w:rPr>
      </w:pPr>
      <w:r w:rsidRPr="00AC2380">
        <w:rPr>
          <w:b/>
          <w:bCs/>
          <w:sz w:val="32"/>
          <w:szCs w:val="32"/>
          <w:lang w:val="en-AU"/>
        </w:rPr>
        <w:t>Round the traps: upcoming events and issues – ICYMI - #</w:t>
      </w:r>
      <w:r w:rsidR="00617168" w:rsidRPr="00AC2380">
        <w:rPr>
          <w:b/>
          <w:bCs/>
          <w:sz w:val="32"/>
          <w:szCs w:val="32"/>
          <w:lang w:val="en-AU"/>
        </w:rPr>
        <w:t>6</w:t>
      </w:r>
    </w:p>
    <w:p w14:paraId="45069968" w14:textId="77777777" w:rsidR="007E2E47" w:rsidRPr="00AC2380" w:rsidRDefault="007E2E47" w:rsidP="007E2E47">
      <w:pPr>
        <w:rPr>
          <w:b/>
          <w:bCs/>
          <w:lang w:val="en-AU"/>
        </w:rPr>
      </w:pPr>
      <w:r w:rsidRPr="00AC2380">
        <w:rPr>
          <w:b/>
          <w:bCs/>
          <w:lang w:val="en-AU"/>
        </w:rPr>
        <w:t xml:space="preserve">List edited by Dr Chloë Mason </w:t>
      </w:r>
      <w:hyperlink r:id="rId8" w:history="1">
        <w:r w:rsidRPr="00AC2380">
          <w:rPr>
            <w:rStyle w:val="Hyperlink"/>
            <w:b/>
            <w:bCs/>
            <w:color w:val="auto"/>
            <w:lang w:val="en-AU"/>
          </w:rPr>
          <w:t>chloemason89@outlook.com</w:t>
        </w:r>
      </w:hyperlink>
      <w:r w:rsidRPr="00AC2380">
        <w:rPr>
          <w:b/>
          <w:bCs/>
          <w:lang w:val="en-AU"/>
        </w:rPr>
        <w:t xml:space="preserve"> </w:t>
      </w:r>
    </w:p>
    <w:p w14:paraId="1E4E71A0" w14:textId="5E82DFB9" w:rsidR="005767B1" w:rsidRPr="00AC2380" w:rsidRDefault="007E2E47" w:rsidP="005767B1">
      <w:pPr>
        <w:rPr>
          <w:b/>
          <w:bCs/>
          <w:lang w:val="en-AU"/>
        </w:rPr>
      </w:pPr>
      <w:r w:rsidRPr="00AC2380">
        <w:rPr>
          <w:b/>
          <w:bCs/>
          <w:lang w:val="en-AU"/>
        </w:rPr>
        <w:t xml:space="preserve">Mob 0419 811 750 Feedback welcome.  </w:t>
      </w:r>
      <w:r w:rsidR="00855D46" w:rsidRPr="00AC2380">
        <w:rPr>
          <w:b/>
          <w:bCs/>
          <w:lang w:val="en-AU"/>
        </w:rPr>
        <w:t xml:space="preserve">26 </w:t>
      </w:r>
      <w:r w:rsidR="00617168" w:rsidRPr="00AC2380">
        <w:rPr>
          <w:b/>
          <w:bCs/>
          <w:lang w:val="en-AU"/>
        </w:rPr>
        <w:t xml:space="preserve">October </w:t>
      </w:r>
      <w:r w:rsidRPr="00AC2380">
        <w:rPr>
          <w:b/>
          <w:bCs/>
          <w:lang w:val="en-AU"/>
        </w:rPr>
        <w:t xml:space="preserve"> 2022</w:t>
      </w:r>
    </w:p>
    <w:p w14:paraId="7DBC026C" w14:textId="77777777" w:rsidR="00F47B3E" w:rsidRPr="00AC2380" w:rsidRDefault="00F47B3E" w:rsidP="00F47B3E">
      <w:pPr>
        <w:spacing w:before="100" w:beforeAutospacing="1" w:after="100" w:afterAutospacing="1"/>
        <w:rPr>
          <w:rFonts w:ascii="Times New Roman" w:eastAsia="Times New Roman" w:hAnsi="Times New Roman" w:cs="Times New Roman"/>
          <w:szCs w:val="24"/>
        </w:rPr>
      </w:pPr>
      <w:r w:rsidRPr="00AC2380">
        <w:rPr>
          <w:szCs w:val="24"/>
        </w:rPr>
        <w:t xml:space="preserve">This digest series – </w:t>
      </w:r>
      <w:r w:rsidRPr="00AC2380">
        <w:rPr>
          <w:i/>
          <w:iCs/>
          <w:szCs w:val="24"/>
        </w:rPr>
        <w:t xml:space="preserve">Round the Traps – </w:t>
      </w:r>
      <w:r w:rsidRPr="00AC2380">
        <w:rPr>
          <w:szCs w:val="24"/>
        </w:rPr>
        <w:t xml:space="preserve">is produced for the Restoration Decade Alliance in Australia: </w:t>
      </w:r>
      <w:hyperlink r:id="rId9" w:history="1">
        <w:r w:rsidRPr="00AC2380">
          <w:rPr>
            <w:rStyle w:val="Hyperlink"/>
            <w:color w:val="auto"/>
            <w:szCs w:val="24"/>
          </w:rPr>
          <w:t>https://restorationdecadealliance.org/</w:t>
        </w:r>
      </w:hyperlink>
      <w:r w:rsidRPr="00AC2380">
        <w:rPr>
          <w:szCs w:val="24"/>
        </w:rPr>
        <w:t xml:space="preserve">  supporting the </w:t>
      </w:r>
      <w:hyperlink r:id="rId10" w:history="1">
        <w:r w:rsidRPr="00AC2380">
          <w:rPr>
            <w:rStyle w:val="Hyperlink"/>
            <w:rFonts w:ascii="Times New Roman" w:eastAsia="Times New Roman" w:hAnsi="Times New Roman" w:cs="Times New Roman"/>
            <w:color w:val="auto"/>
            <w:szCs w:val="24"/>
          </w:rPr>
          <w:t>UN Decade on Ecosystem Restoration</w:t>
        </w:r>
      </w:hyperlink>
      <w:r w:rsidRPr="00AC2380">
        <w:rPr>
          <w:rFonts w:ascii="Times New Roman" w:eastAsia="Times New Roman" w:hAnsi="Times New Roman" w:cs="Times New Roman"/>
          <w:szCs w:val="24"/>
        </w:rPr>
        <w:t xml:space="preserve"> aims “to halt the degradation of ecosystems and restore them to achieve global goals, for the benefit of people and nature”. </w:t>
      </w:r>
    </w:p>
    <w:p w14:paraId="3BAA675A" w14:textId="16CDA501" w:rsidR="003D541A" w:rsidRPr="00AC2380" w:rsidRDefault="003D541A" w:rsidP="003D541A">
      <w:pPr>
        <w:pStyle w:val="Heading2"/>
        <w:rPr>
          <w:rFonts w:eastAsia="Times New Roman"/>
        </w:rPr>
      </w:pPr>
      <w:r w:rsidRPr="00AC2380">
        <w:rPr>
          <w:rFonts w:eastAsia="Times New Roman"/>
        </w:rPr>
        <w:t>International governance</w:t>
      </w:r>
    </w:p>
    <w:p w14:paraId="5D5D31FE" w14:textId="7379C496" w:rsidR="00FE0FFF" w:rsidRPr="00AC2380" w:rsidRDefault="00FE0FFF" w:rsidP="005767B1">
      <w:pPr>
        <w:rPr>
          <w:rFonts w:eastAsia="Times New Roman"/>
        </w:rPr>
      </w:pPr>
    </w:p>
    <w:p w14:paraId="15E1F7E4" w14:textId="35C3517E" w:rsidR="006143A2" w:rsidRPr="00AC2380" w:rsidRDefault="00597BB8" w:rsidP="0054453A">
      <w:r w:rsidRPr="00AC2380">
        <w:rPr>
          <w:rStyle w:val="Heading2Char"/>
          <w:sz w:val="24"/>
          <w:szCs w:val="24"/>
        </w:rPr>
        <w:t xml:space="preserve">A welcome surprise! </w:t>
      </w:r>
      <w:r w:rsidR="00FD6A07" w:rsidRPr="00AC2380">
        <w:rPr>
          <w:rFonts w:eastAsia="Times New Roman"/>
        </w:rPr>
        <w:t xml:space="preserve"> </w:t>
      </w:r>
      <w:hyperlink r:id="rId11" w:history="1">
        <w:hyperlink r:id="rId12" w:history="1">
          <w:r w:rsidR="006143A2" w:rsidRPr="00AC2380">
            <w:rPr>
              <w:rStyle w:val="Hyperlink"/>
              <w:bCs/>
              <w:color w:val="auto"/>
              <w:szCs w:val="24"/>
            </w:rPr>
            <w:t>Helping Nature Regrow: A Win for Climate and Biodiversity</w:t>
          </w:r>
        </w:hyperlink>
      </w:hyperlink>
      <w:r w:rsidR="00FD6A07" w:rsidRPr="00AC2380">
        <w:t>: case study from Latin America</w:t>
      </w:r>
      <w:r w:rsidR="0054453A" w:rsidRPr="00AC2380">
        <w:t xml:space="preserve">. </w:t>
      </w:r>
    </w:p>
    <w:p w14:paraId="1365C10C" w14:textId="22F666FE" w:rsidR="00597BB8" w:rsidRPr="00AC2380" w:rsidRDefault="0054453A" w:rsidP="0054453A">
      <w:r w:rsidRPr="00AC2380">
        <w:t>World Resources Institute pub</w:t>
      </w:r>
      <w:r w:rsidR="00597BB8" w:rsidRPr="00AC2380">
        <w:t>lished paper on “</w:t>
      </w:r>
      <w:r w:rsidRPr="00AC2380">
        <w:t>The Benefits and Power of Assisted Natural Regeneration</w:t>
      </w:r>
      <w:r w:rsidR="00597BB8" w:rsidRPr="00AC2380">
        <w:t xml:space="preserve">” by Robin Chazdon, University of Sunshine Coast &amp; others conclude: </w:t>
      </w:r>
    </w:p>
    <w:p w14:paraId="02F47776" w14:textId="12E6A447" w:rsidR="006143A2" w:rsidRPr="00AC2380" w:rsidRDefault="00597BB8" w:rsidP="00F06C32">
      <w:pPr>
        <w:rPr>
          <w:rFonts w:eastAsia="Times New Roman"/>
          <w:i/>
          <w:iCs/>
        </w:rPr>
      </w:pPr>
      <w:r w:rsidRPr="00AC2380">
        <w:rPr>
          <w:i/>
          <w:iCs/>
          <w:shd w:val="clear" w:color="auto" w:fill="FFFFFF"/>
        </w:rPr>
        <w:t>These next ten years, during the </w:t>
      </w:r>
      <w:hyperlink r:id="rId13" w:tgtFrame="_blank" w:history="1">
        <w:r w:rsidRPr="00AC2380">
          <w:rPr>
            <w:i/>
            <w:iCs/>
            <w:u w:val="single"/>
            <w:shd w:val="clear" w:color="auto" w:fill="FFFFFF"/>
          </w:rPr>
          <w:t>UN Decade on Ecosystem Restoration</w:t>
        </w:r>
      </w:hyperlink>
      <w:r w:rsidRPr="00AC2380">
        <w:rPr>
          <w:i/>
          <w:iCs/>
          <w:shd w:val="clear" w:color="auto" w:fill="FFFFFF"/>
        </w:rPr>
        <w:t>, are ANR’s time in the sun. It’s up to policymakers, investors and local landholders to take the dream of forest regeneration and turn it into a reality.</w:t>
      </w:r>
    </w:p>
    <w:p w14:paraId="34020F4D" w14:textId="33B35EAD" w:rsidR="00597BB8" w:rsidRPr="00AC2380" w:rsidRDefault="00597BB8" w:rsidP="00F06C32">
      <w:pPr>
        <w:pStyle w:val="Heading2"/>
        <w:rPr>
          <w:rFonts w:eastAsia="Times New Roman"/>
          <w:i/>
          <w:iCs/>
        </w:rPr>
      </w:pPr>
    </w:p>
    <w:p w14:paraId="75091A21" w14:textId="68A30B6F" w:rsidR="00E11C38" w:rsidRPr="00AC2380" w:rsidRDefault="00F06C32" w:rsidP="00E11C38">
      <w:r w:rsidRPr="00AC2380">
        <w:t xml:space="preserve">Coming up in </w:t>
      </w:r>
      <w:r w:rsidR="004C0A0E" w:rsidRPr="00AC2380">
        <w:t>November</w:t>
      </w:r>
      <w:r w:rsidRPr="00AC2380">
        <w:t xml:space="preserve">, the </w:t>
      </w:r>
      <w:r w:rsidR="004C0A0E" w:rsidRPr="00AC2380">
        <w:t xml:space="preserve">Egypt meeting </w:t>
      </w:r>
      <w:r w:rsidR="00C02533" w:rsidRPr="00AC2380">
        <w:t xml:space="preserve">on the </w:t>
      </w:r>
      <w:r w:rsidR="00C02533" w:rsidRPr="00AC2380">
        <w:rPr>
          <w:b/>
          <w:bCs/>
        </w:rPr>
        <w:t>Convention of Biological Diversity</w:t>
      </w:r>
      <w:r w:rsidR="00C02533" w:rsidRPr="00AC2380">
        <w:t xml:space="preserve">, </w:t>
      </w:r>
      <w:r w:rsidR="00AB444A" w:rsidRPr="00AC2380">
        <w:t xml:space="preserve">it’s fine to see </w:t>
      </w:r>
      <w:r w:rsidR="00AB444A" w:rsidRPr="00AC2380">
        <w:rPr>
          <w:i/>
          <w:iCs/>
        </w:rPr>
        <w:t>Physics World</w:t>
      </w:r>
      <w:r w:rsidR="00AB444A" w:rsidRPr="00AC2380">
        <w:t xml:space="preserve"> pick up on an article</w:t>
      </w:r>
      <w:r w:rsidR="00E11C38" w:rsidRPr="00AC2380">
        <w:t xml:space="preserve"> for this Convention</w:t>
      </w:r>
      <w:r w:rsidR="00AB444A" w:rsidRPr="00AC2380">
        <w:rPr>
          <w:rFonts w:eastAsia="Times New Roman" w:cs="Times New Roman"/>
          <w:i/>
          <w:iCs/>
          <w:szCs w:val="24"/>
        </w:rPr>
        <w:t xml:space="preserve"> </w:t>
      </w:r>
      <w:r w:rsidR="00AB444A" w:rsidRPr="00AC2380">
        <w:rPr>
          <w:rFonts w:eastAsia="Times New Roman" w:cs="Times New Roman"/>
          <w:szCs w:val="24"/>
        </w:rPr>
        <w:t xml:space="preserve">from </w:t>
      </w:r>
      <w:r w:rsidR="00AB444A" w:rsidRPr="00AC2380">
        <w:rPr>
          <w:rFonts w:eastAsia="Times New Roman" w:cs="Times New Roman"/>
          <w:i/>
          <w:iCs/>
          <w:szCs w:val="24"/>
        </w:rPr>
        <w:t>Trends in Ecology &amp; Evolution</w:t>
      </w:r>
      <w:r w:rsidR="00AB444A" w:rsidRPr="00AC2380">
        <w:t xml:space="preserve"> by a team of ecologist</w:t>
      </w:r>
      <w:r w:rsidR="00E11C38" w:rsidRPr="00AC2380">
        <w:t xml:space="preserve">s: </w:t>
      </w:r>
      <w:hyperlink r:id="rId14" w:history="1">
        <w:r w:rsidR="00E11C38" w:rsidRPr="00AC2380">
          <w:rPr>
            <w:rStyle w:val="Hyperlink"/>
            <w:color w:val="auto"/>
          </w:rPr>
          <w:t>https://phys.org/news/2022-10-trees-mitigate-climate.html</w:t>
        </w:r>
      </w:hyperlink>
      <w:r w:rsidR="00E11C38" w:rsidRPr="00AC2380">
        <w:t xml:space="preserve">. </w:t>
      </w:r>
    </w:p>
    <w:p w14:paraId="71ABED1F" w14:textId="038C0BDE" w:rsidR="00E11C38" w:rsidRPr="00AC2380" w:rsidRDefault="00987D17" w:rsidP="00AB444A">
      <w:pPr>
        <w:rPr>
          <w:rFonts w:eastAsia="Times New Roman" w:cs="Times New Roman"/>
          <w:szCs w:val="24"/>
        </w:rPr>
      </w:pPr>
      <w:r w:rsidRPr="00AC2380">
        <w:rPr>
          <w:rFonts w:eastAsia="Times New Roman" w:cs="Times New Roman"/>
          <w:szCs w:val="24"/>
        </w:rPr>
        <w:t>P</w:t>
      </w:r>
      <w:r w:rsidR="00E11C38" w:rsidRPr="00AC2380">
        <w:rPr>
          <w:rFonts w:eastAsia="Times New Roman" w:cs="Times New Roman"/>
          <w:szCs w:val="24"/>
        </w:rPr>
        <w:t xml:space="preserve">rotecting ancient trees in forests, woodlands, historic gardens, and urban and </w:t>
      </w:r>
      <w:hyperlink r:id="rId15" w:history="1">
        <w:r w:rsidR="00E11C38" w:rsidRPr="00AC2380">
          <w:rPr>
            <w:rFonts w:eastAsia="Times New Roman" w:cs="Times New Roman"/>
            <w:szCs w:val="24"/>
          </w:rPr>
          <w:t>agricultural areas</w:t>
        </w:r>
      </w:hyperlink>
      <w:r w:rsidR="00E11C38" w:rsidRPr="00AC2380">
        <w:rPr>
          <w:rFonts w:eastAsia="Times New Roman" w:cs="Times New Roman"/>
          <w:szCs w:val="24"/>
        </w:rPr>
        <w:t xml:space="preserve"> remain limited by national policy levels, the ecologists write: </w:t>
      </w:r>
      <w:r w:rsidR="00E11C38" w:rsidRPr="00AC2380">
        <w:rPr>
          <w:rFonts w:eastAsia="Times New Roman" w:cs="Times New Roman"/>
          <w:i/>
          <w:iCs/>
          <w:szCs w:val="24"/>
        </w:rPr>
        <w:t xml:space="preserve">The current review of </w:t>
      </w:r>
      <w:r w:rsidR="00E11C38" w:rsidRPr="00AC2380">
        <w:rPr>
          <w:rFonts w:eastAsia="Times New Roman" w:cs="Times New Roman"/>
          <w:b/>
          <w:bCs/>
          <w:i/>
          <w:iCs/>
          <w:szCs w:val="24"/>
        </w:rPr>
        <w:t>the Convention of Biological Diversity</w:t>
      </w:r>
      <w:r w:rsidR="00E11C38" w:rsidRPr="00AC2380">
        <w:rPr>
          <w:rFonts w:eastAsia="Times New Roman" w:cs="Times New Roman"/>
          <w:i/>
          <w:iCs/>
          <w:szCs w:val="24"/>
        </w:rPr>
        <w:t xml:space="preserve"> and Sustainable Development Goal 15 'Life on Land' of </w:t>
      </w:r>
      <w:r w:rsidR="00E11C38" w:rsidRPr="00AC2380">
        <w:rPr>
          <w:rFonts w:eastAsia="Times New Roman" w:cs="Times New Roman"/>
          <w:b/>
          <w:bCs/>
          <w:i/>
          <w:iCs/>
          <w:szCs w:val="24"/>
        </w:rPr>
        <w:t>Agenda 2030</w:t>
      </w:r>
      <w:r w:rsidR="00E11C38" w:rsidRPr="00AC2380">
        <w:rPr>
          <w:rFonts w:eastAsia="Times New Roman" w:cs="Times New Roman"/>
          <w:i/>
          <w:iCs/>
          <w:szCs w:val="24"/>
        </w:rPr>
        <w:t xml:space="preserve"> should include old-growth and ancient tree mapping and monitoring as key indicators of the effectiveness of protected areas in maintaining and restoring forest integrity for a </w:t>
      </w:r>
      <w:hyperlink r:id="rId16" w:history="1">
        <w:r w:rsidR="00E11C38" w:rsidRPr="00AC2380">
          <w:rPr>
            <w:rFonts w:eastAsia="Times New Roman" w:cs="Times New Roman"/>
            <w:i/>
            <w:iCs/>
            <w:szCs w:val="24"/>
          </w:rPr>
          <w:t>sustainable future</w:t>
        </w:r>
      </w:hyperlink>
      <w:r w:rsidR="00E11C38" w:rsidRPr="00AC2380">
        <w:rPr>
          <w:rFonts w:eastAsia="Times New Roman" w:cs="Times New Roman"/>
          <w:i/>
          <w:iCs/>
          <w:szCs w:val="24"/>
        </w:rPr>
        <w:t>.</w:t>
      </w:r>
      <w:r w:rsidR="00E11C38" w:rsidRPr="00AC2380">
        <w:rPr>
          <w:rFonts w:eastAsia="Times New Roman" w:cs="Times New Roman"/>
          <w:szCs w:val="24"/>
        </w:rPr>
        <w:t xml:space="preserve"> They’re proposing an approach to protect ancient trees. </w:t>
      </w:r>
    </w:p>
    <w:p w14:paraId="170BF981" w14:textId="77777777" w:rsidR="00E11C38" w:rsidRPr="00AC2380" w:rsidRDefault="00E11C38" w:rsidP="00E11C38"/>
    <w:p w14:paraId="73713615" w14:textId="10385A59" w:rsidR="00E11C38" w:rsidRPr="00AC2380" w:rsidRDefault="00E11C38" w:rsidP="00E11C38">
      <w:r w:rsidRPr="00AC2380">
        <w:t>Ancient trees/</w:t>
      </w:r>
      <w:r w:rsidR="00987D17" w:rsidRPr="00AC2380">
        <w:t>’</w:t>
      </w:r>
      <w:r w:rsidRPr="00AC2380">
        <w:t>monumental organisms</w:t>
      </w:r>
      <w:r w:rsidR="00987D17" w:rsidRPr="00AC2380">
        <w:t>’</w:t>
      </w:r>
      <w:r w:rsidRPr="00AC2380">
        <w:t xml:space="preserve"> </w:t>
      </w:r>
      <w:r w:rsidR="0055417C" w:rsidRPr="00AC2380">
        <w:t xml:space="preserve">are valuable </w:t>
      </w:r>
      <w:r w:rsidRPr="00AC2380">
        <w:t>as “</w:t>
      </w:r>
      <w:r w:rsidRPr="00AC2380">
        <w:rPr>
          <w:rFonts w:eastAsia="Times New Roman" w:cs="Times New Roman"/>
          <w:szCs w:val="24"/>
        </w:rPr>
        <w:t xml:space="preserve">unique habitats for the conservation of threatened species because they can resist and buffer climate warming” and as </w:t>
      </w:r>
      <w:r w:rsidRPr="00AC2380">
        <w:t>“hotspots for mycorrhizal connectivity”</w:t>
      </w:r>
      <w:r w:rsidR="0055417C" w:rsidRPr="00AC2380">
        <w:rPr>
          <w:rFonts w:eastAsia="Times New Roman" w:cs="Times New Roman"/>
          <w:szCs w:val="24"/>
        </w:rPr>
        <w:t>.</w:t>
      </w:r>
    </w:p>
    <w:p w14:paraId="1B6332B4" w14:textId="77777777" w:rsidR="00E11C38" w:rsidRPr="00AC2380" w:rsidRDefault="00E11C38" w:rsidP="00E11C38">
      <w:pPr>
        <w:spacing w:before="100" w:beforeAutospacing="1" w:after="100" w:afterAutospacing="1"/>
        <w:rPr>
          <w:rFonts w:eastAsia="Times New Roman" w:cs="Times New Roman"/>
          <w:szCs w:val="24"/>
        </w:rPr>
      </w:pPr>
      <w:r w:rsidRPr="00AC2380">
        <w:rPr>
          <w:rFonts w:eastAsia="Times New Roman" w:cs="Times New Roman"/>
          <w:szCs w:val="24"/>
        </w:rPr>
        <w:t xml:space="preserve">"We call for international efforts to preserve these hubs of diversity and resilience. A global coalition utilizing advanced technologies and community scientists to discover, protect, and propagate ancient trees is needed before they disappear." </w:t>
      </w:r>
    </w:p>
    <w:p w14:paraId="3F8AD98A" w14:textId="4781CB5F" w:rsidR="00AB444A" w:rsidRPr="00AC2380" w:rsidRDefault="00AB444A" w:rsidP="00AB444A">
      <w:r w:rsidRPr="00AC2380">
        <w:rPr>
          <w:b/>
          <w:bCs/>
        </w:rPr>
        <w:t>Backgrounder 101</w:t>
      </w:r>
      <w:r w:rsidRPr="00AC2380">
        <w:t xml:space="preserve">: </w:t>
      </w:r>
      <w:hyperlink r:id="rId17" w:history="1">
        <w:r w:rsidRPr="00AC2380">
          <w:rPr>
            <w:rStyle w:val="Hyperlink"/>
            <w:color w:val="auto"/>
          </w:rPr>
          <w:t>What is biodiversity and</w:t>
        </w:r>
      </w:hyperlink>
      <w:r w:rsidRPr="00AC2380">
        <w:t xml:space="preserve"> why does it matter to us? – with drawings. </w:t>
      </w:r>
      <w:r w:rsidR="00987D17" w:rsidRPr="00AC2380">
        <w:t>For sharing as the Convention meeting becomes newsworthy.</w:t>
      </w:r>
    </w:p>
    <w:p w14:paraId="725C0147" w14:textId="5963E456" w:rsidR="00E46771" w:rsidRPr="00AC2380" w:rsidRDefault="00E46771" w:rsidP="00EA36CC">
      <w:pPr>
        <w:pStyle w:val="Heading2"/>
        <w:rPr>
          <w:rFonts w:eastAsia="Times New Roman"/>
        </w:rPr>
      </w:pPr>
    </w:p>
    <w:p w14:paraId="683B9580" w14:textId="50E33CAB" w:rsidR="00987D17" w:rsidRPr="00AC2380" w:rsidRDefault="00987D17" w:rsidP="00987D17"/>
    <w:p w14:paraId="389B5EE9" w14:textId="77777777" w:rsidR="00987D17" w:rsidRPr="00AC2380" w:rsidRDefault="00987D17" w:rsidP="00987D17"/>
    <w:p w14:paraId="39313003" w14:textId="5533D685" w:rsidR="003756C4" w:rsidRPr="00AC2380" w:rsidRDefault="00116F01" w:rsidP="00EA36CC">
      <w:pPr>
        <w:pStyle w:val="Heading2"/>
        <w:rPr>
          <w:rFonts w:eastAsia="Times New Roman"/>
        </w:rPr>
      </w:pPr>
      <w:r w:rsidRPr="00AC2380">
        <w:rPr>
          <w:rFonts w:eastAsia="Times New Roman"/>
        </w:rPr>
        <w:lastRenderedPageBreak/>
        <w:t>Political economy</w:t>
      </w:r>
    </w:p>
    <w:p w14:paraId="37C0D3D3" w14:textId="77777777" w:rsidR="00EA36CC" w:rsidRPr="00AC2380" w:rsidRDefault="00EA36CC" w:rsidP="00EA36CC"/>
    <w:p w14:paraId="2DF8873E" w14:textId="34DE231E" w:rsidR="000F5421" w:rsidRPr="00AC2380" w:rsidRDefault="00351E01" w:rsidP="003756C4">
      <w:pPr>
        <w:rPr>
          <w:rFonts w:eastAsia="Times New Roman"/>
        </w:rPr>
      </w:pPr>
      <w:r w:rsidRPr="00AC2380">
        <w:rPr>
          <w:rFonts w:eastAsia="Times New Roman"/>
          <w:b/>
          <w:bCs/>
        </w:rPr>
        <w:t xml:space="preserve">Australian Government’s Budget. </w:t>
      </w:r>
      <w:r w:rsidR="00987D17" w:rsidRPr="00AC2380">
        <w:rPr>
          <w:rFonts w:eastAsia="Times New Roman"/>
          <w:b/>
          <w:bCs/>
        </w:rPr>
        <w:t>S</w:t>
      </w:r>
      <w:r w:rsidR="000F5421" w:rsidRPr="00AC2380">
        <w:rPr>
          <w:rFonts w:eastAsia="Times New Roman"/>
        </w:rPr>
        <w:t xml:space="preserve">everal items shed insight: </w:t>
      </w:r>
    </w:p>
    <w:p w14:paraId="05E0D044" w14:textId="06C06C74" w:rsidR="000F5421" w:rsidRPr="00AC2380" w:rsidRDefault="000F5421" w:rsidP="000F5421">
      <w:pPr>
        <w:pStyle w:val="ListParagraph"/>
        <w:numPr>
          <w:ilvl w:val="0"/>
          <w:numId w:val="18"/>
        </w:numPr>
        <w:rPr>
          <w:rFonts w:eastAsia="Times New Roman"/>
        </w:rPr>
      </w:pPr>
      <w:r w:rsidRPr="00AC2380">
        <w:rPr>
          <w:rFonts w:eastAsia="Times New Roman"/>
        </w:rPr>
        <w:t xml:space="preserve">Katharine Murphy’s pre-budget interview with </w:t>
      </w:r>
      <w:hyperlink r:id="rId18" w:history="1">
        <w:r w:rsidRPr="00AC2380">
          <w:rPr>
            <w:rStyle w:val="Hyperlink"/>
            <w:rFonts w:eastAsia="Times New Roman"/>
            <w:color w:val="auto"/>
          </w:rPr>
          <w:t>Jim Chalmers his long view</w:t>
        </w:r>
      </w:hyperlink>
      <w:r w:rsidRPr="00AC2380">
        <w:rPr>
          <w:rFonts w:eastAsia="Times New Roman"/>
        </w:rPr>
        <w:t>, and big changes ahead</w:t>
      </w:r>
      <w:r w:rsidR="00821E9B" w:rsidRPr="00AC2380">
        <w:rPr>
          <w:rFonts w:eastAsia="Times New Roman"/>
        </w:rPr>
        <w:t xml:space="preserve">. First with a </w:t>
      </w:r>
      <w:r w:rsidR="00C52756" w:rsidRPr="00AC2380">
        <w:rPr>
          <w:rFonts w:eastAsia="Times New Roman"/>
        </w:rPr>
        <w:t>“</w:t>
      </w:r>
      <w:r w:rsidR="00821E9B" w:rsidRPr="00AC2380">
        <w:rPr>
          <w:rFonts w:eastAsia="Times New Roman"/>
        </w:rPr>
        <w:t>Wellness</w:t>
      </w:r>
      <w:r w:rsidR="00C52756" w:rsidRPr="00AC2380">
        <w:rPr>
          <w:rFonts w:eastAsia="Times New Roman"/>
        </w:rPr>
        <w:t>”</w:t>
      </w:r>
      <w:r w:rsidR="00821E9B" w:rsidRPr="00AC2380">
        <w:rPr>
          <w:rFonts w:eastAsia="Times New Roman"/>
        </w:rPr>
        <w:t xml:space="preserve"> component, that includes environment.</w:t>
      </w:r>
    </w:p>
    <w:p w14:paraId="6BAE4624" w14:textId="0BC8CD67" w:rsidR="00F3142D" w:rsidRPr="00AC2380" w:rsidRDefault="00821E9B" w:rsidP="00F3142D">
      <w:pPr>
        <w:pStyle w:val="ListParagraph"/>
        <w:numPr>
          <w:ilvl w:val="0"/>
          <w:numId w:val="18"/>
        </w:numPr>
        <w:rPr>
          <w:rFonts w:eastAsia="Times New Roman"/>
        </w:rPr>
      </w:pPr>
      <w:r w:rsidRPr="00AC2380">
        <w:t xml:space="preserve">Labor Government’s </w:t>
      </w:r>
      <w:r w:rsidR="00345948" w:rsidRPr="00AC2380">
        <w:t xml:space="preserve"> </w:t>
      </w:r>
      <w:hyperlink r:id="rId19" w:history="1">
        <w:r w:rsidR="00345948" w:rsidRPr="00AC2380">
          <w:rPr>
            <w:rStyle w:val="Hyperlink"/>
            <w:color w:val="auto"/>
          </w:rPr>
          <w:t>overhaul</w:t>
        </w:r>
      </w:hyperlink>
      <w:r w:rsidR="00345948" w:rsidRPr="00AC2380">
        <w:t xml:space="preserve"> of c</w:t>
      </w:r>
      <w:r w:rsidR="00F3142D" w:rsidRPr="00AC2380">
        <w:t>limate and environment programs in 2022-23 partly funded by redirecting $746.9m from those promised by Coalition</w:t>
      </w:r>
      <w:r w:rsidRPr="00AC2380">
        <w:t>, report from Adam Morton and Anne Davies</w:t>
      </w:r>
    </w:p>
    <w:p w14:paraId="0B6F9179" w14:textId="26BB2AE7" w:rsidR="00F3142D" w:rsidRPr="00AC2380" w:rsidRDefault="00F3142D" w:rsidP="000F5421">
      <w:pPr>
        <w:pStyle w:val="ListParagraph"/>
        <w:numPr>
          <w:ilvl w:val="0"/>
          <w:numId w:val="18"/>
        </w:numPr>
        <w:rPr>
          <w:rFonts w:eastAsia="Times New Roman"/>
        </w:rPr>
      </w:pPr>
      <w:r w:rsidRPr="00AC2380">
        <w:rPr>
          <w:rFonts w:eastAsia="Times New Roman"/>
        </w:rPr>
        <w:t>Minister Plibersek</w:t>
      </w:r>
      <w:r w:rsidR="00057710" w:rsidRPr="00AC2380">
        <w:rPr>
          <w:rFonts w:eastAsia="Times New Roman"/>
        </w:rPr>
        <w:t xml:space="preserve"> thread on Twitter </w:t>
      </w:r>
      <w:r w:rsidR="00C52756" w:rsidRPr="00AC2380">
        <w:rPr>
          <w:rFonts w:eastAsia="Times New Roman"/>
        </w:rPr>
        <w:t xml:space="preserve">mostly GBR and Water, (not found on Ministerial site under media) </w:t>
      </w:r>
    </w:p>
    <w:p w14:paraId="240CEE6D" w14:textId="1CA605BF" w:rsidR="00057710" w:rsidRPr="00AC2380" w:rsidRDefault="00057710" w:rsidP="00057710">
      <w:pPr>
        <w:pStyle w:val="ListParagraph"/>
        <w:rPr>
          <w:rFonts w:eastAsia="Times New Roman"/>
        </w:rPr>
      </w:pPr>
      <w:r w:rsidRPr="00AC2380">
        <w:rPr>
          <w:rFonts w:eastAsia="Times New Roman"/>
        </w:rPr>
        <w:t>https://twitter.com/tanya_plibersek/status/1585067923877818368/photo/1</w:t>
      </w:r>
    </w:p>
    <w:p w14:paraId="4F297492" w14:textId="77777777" w:rsidR="00351E01" w:rsidRPr="00AC2380" w:rsidRDefault="00351E01" w:rsidP="003756C4">
      <w:pPr>
        <w:rPr>
          <w:rFonts w:eastAsia="Times New Roman"/>
        </w:rPr>
      </w:pPr>
    </w:p>
    <w:p w14:paraId="3DBC143F" w14:textId="5A10BE0B" w:rsidR="00DE2CF7" w:rsidRPr="00AC2380" w:rsidRDefault="00987D17" w:rsidP="00DE2CF7">
      <w:r w:rsidRPr="00AC2380">
        <w:t xml:space="preserve">A photo of the sunflower protest in </w:t>
      </w:r>
      <w:r w:rsidRPr="00AC2380">
        <w:rPr>
          <w:rFonts w:eastAsia="Times New Roman"/>
          <w:i/>
          <w:iCs/>
        </w:rPr>
        <w:t>The Financial Times</w:t>
      </w:r>
      <w:r w:rsidRPr="00AC2380">
        <w:rPr>
          <w:rFonts w:eastAsia="Times New Roman"/>
        </w:rPr>
        <w:t xml:space="preserve"> 22 October h</w:t>
      </w:r>
      <w:r w:rsidRPr="00AC2380">
        <w:t xml:space="preserve">eadlined “The energy crisis is distracting us from the real emergency”:  </w:t>
      </w:r>
      <w:r w:rsidRPr="00AC2380">
        <w:rPr>
          <w:b/>
          <w:bCs/>
        </w:rPr>
        <w:t xml:space="preserve">the </w:t>
      </w:r>
      <w:r w:rsidR="00DE2CF7" w:rsidRPr="00AC2380">
        <w:rPr>
          <w:b/>
          <w:bCs/>
        </w:rPr>
        <w:t>climate battle</w:t>
      </w:r>
      <w:r w:rsidR="00985CAA" w:rsidRPr="00AC2380">
        <w:t xml:space="preserve">. </w:t>
      </w:r>
      <w:r w:rsidR="00DE2CF7" w:rsidRPr="00AC2380">
        <w:t xml:space="preserve">  “But it’s not going away, nor are the young activists who care”. </w:t>
      </w:r>
      <w:r w:rsidR="00985CAA" w:rsidRPr="00AC2380">
        <w:t>Sunflowers – Just Stop Oil.</w:t>
      </w:r>
    </w:p>
    <w:p w14:paraId="4F241456" w14:textId="77777777" w:rsidR="00987D17" w:rsidRPr="00AC2380" w:rsidRDefault="00987D17" w:rsidP="00513565">
      <w:pPr>
        <w:tabs>
          <w:tab w:val="left" w:pos="3024"/>
        </w:tabs>
      </w:pPr>
    </w:p>
    <w:p w14:paraId="746E347A" w14:textId="345CC57A" w:rsidR="006B7EB5" w:rsidRPr="00AC2380" w:rsidRDefault="00B86295" w:rsidP="00513565">
      <w:pPr>
        <w:tabs>
          <w:tab w:val="left" w:pos="3024"/>
        </w:tabs>
      </w:pPr>
      <w:r w:rsidRPr="00AC2380">
        <w:t>As most Australians</w:t>
      </w:r>
      <w:r w:rsidR="00513565" w:rsidRPr="00AC2380">
        <w:t xml:space="preserve"> </w:t>
      </w:r>
      <w:hyperlink r:id="rId20" w:history="1">
        <w:r w:rsidR="00513565" w:rsidRPr="00AC2380">
          <w:rPr>
            <w:rStyle w:val="Hyperlink"/>
            <w:color w:val="auto"/>
          </w:rPr>
          <w:t>polled</w:t>
        </w:r>
      </w:hyperlink>
      <w:r w:rsidR="00513565" w:rsidRPr="00AC2380">
        <w:t xml:space="preserve"> </w:t>
      </w:r>
      <w:r w:rsidRPr="00AC2380">
        <w:t>now regard fossil fuel sponsorship as the new tobacco</w:t>
      </w:r>
      <w:r w:rsidR="00513565" w:rsidRPr="00AC2380">
        <w:t xml:space="preserve">, news hit hard of the </w:t>
      </w:r>
      <w:hyperlink r:id="rId21" w:history="1">
        <w:r w:rsidR="00E2712B" w:rsidRPr="00AC2380">
          <w:rPr>
            <w:rStyle w:val="Hyperlink"/>
            <w:i/>
            <w:iCs/>
            <w:color w:val="auto"/>
          </w:rPr>
          <w:t>CSIRO accused of failing to disclose GISERA gas industry links in fracking information sheets</w:t>
        </w:r>
      </w:hyperlink>
      <w:r w:rsidR="00D81709" w:rsidRPr="00AC2380">
        <w:rPr>
          <w:i/>
          <w:iCs/>
        </w:rPr>
        <w:t xml:space="preserve">. </w:t>
      </w:r>
      <w:r w:rsidR="006B7EB5" w:rsidRPr="00AC2380">
        <w:t>While CSIRO has responded by justifying its accelerating commercialism, some science staff decry this or ha</w:t>
      </w:r>
      <w:r w:rsidR="00F72BA5" w:rsidRPr="00AC2380">
        <w:t>d already</w:t>
      </w:r>
      <w:r w:rsidR="006B7EB5" w:rsidRPr="00AC2380">
        <w:t xml:space="preserve"> left. </w:t>
      </w:r>
    </w:p>
    <w:p w14:paraId="472E9AB8" w14:textId="3B138871" w:rsidR="00E2712B" w:rsidRPr="00AC2380" w:rsidRDefault="00D81709" w:rsidP="00513565">
      <w:pPr>
        <w:tabs>
          <w:tab w:val="left" w:pos="3024"/>
        </w:tabs>
      </w:pPr>
      <w:r w:rsidRPr="00AC2380">
        <w:t>Similar revelations emerged about the suppression within the Bureau of Meteorology</w:t>
      </w:r>
      <w:r w:rsidR="000E3BAE" w:rsidRPr="00AC2380">
        <w:t xml:space="preserve">. That the BoM was </w:t>
      </w:r>
      <w:hyperlink r:id="rId22" w:history="1">
        <w:r w:rsidR="000E3BAE" w:rsidRPr="00AC2380">
          <w:rPr>
            <w:rStyle w:val="Hyperlink"/>
            <w:color w:val="auto"/>
          </w:rPr>
          <w:t>“cowering in the corner”</w:t>
        </w:r>
      </w:hyperlink>
      <w:r w:rsidR="000E3BAE" w:rsidRPr="00AC2380">
        <w:t xml:space="preserve"> from the climate crisis struck a chord. </w:t>
      </w:r>
      <w:r w:rsidRPr="00AC2380">
        <w:t xml:space="preserve">The BoM revelations have been amplified by </w:t>
      </w:r>
      <w:hyperlink r:id="rId23" w:history="1">
        <w:r w:rsidR="00CD72D3" w:rsidRPr="00AC2380">
          <w:rPr>
            <w:rStyle w:val="Hyperlink"/>
            <w:color w:val="auto"/>
          </w:rPr>
          <w:t xml:space="preserve">the </w:t>
        </w:r>
        <w:r w:rsidRPr="00AC2380">
          <w:rPr>
            <w:rStyle w:val="Hyperlink"/>
            <w:color w:val="auto"/>
          </w:rPr>
          <w:t>call</w:t>
        </w:r>
      </w:hyperlink>
      <w:r w:rsidR="00CD72D3" w:rsidRPr="00AC2380">
        <w:t xml:space="preserve"> from its former director</w:t>
      </w:r>
      <w:r w:rsidRPr="00AC2380">
        <w:t xml:space="preserve"> for legislative reform</w:t>
      </w:r>
      <w:r w:rsidR="00CD72D3" w:rsidRPr="00AC2380">
        <w:t xml:space="preserve"> to reflect the climate crisis: </w:t>
      </w:r>
    </w:p>
    <w:p w14:paraId="4D82F9B0" w14:textId="77777777" w:rsidR="00CD72D3" w:rsidRPr="00AC2380" w:rsidRDefault="00CD72D3" w:rsidP="00CF6BDE">
      <w:pPr>
        <w:tabs>
          <w:tab w:val="left" w:pos="3024"/>
        </w:tabs>
      </w:pPr>
    </w:p>
    <w:p w14:paraId="4707AECD" w14:textId="77777777" w:rsidR="009F2787" w:rsidRDefault="00985CAA" w:rsidP="000F52C9">
      <w:pPr>
        <w:tabs>
          <w:tab w:val="left" w:pos="3024"/>
        </w:tabs>
      </w:pPr>
      <w:r w:rsidRPr="00AC2380">
        <w:rPr>
          <w:szCs w:val="24"/>
        </w:rPr>
        <w:t xml:space="preserve">Consultation on amending the climate bills - as to whether the eligibility to burn Native Forest “waste” in power stations under the Renewable Energy Target should be removed, or only constrained by regulation– is sought by the Senate Standing Committee on Environment and Communications. Regulatory control would lie with the Clean Energy Regulator. </w:t>
      </w:r>
      <w:r w:rsidR="009F2787">
        <w:t xml:space="preserve">The Emissions Reduction Fund (ERF) is administered by the Clean Energy Regulator, which has $4.5 billion to spend on ACCUs. </w:t>
      </w:r>
    </w:p>
    <w:p w14:paraId="326A2A01" w14:textId="77777777" w:rsidR="009F2787" w:rsidRDefault="009F2787" w:rsidP="000F52C9">
      <w:pPr>
        <w:tabs>
          <w:tab w:val="left" w:pos="3024"/>
        </w:tabs>
      </w:pPr>
    </w:p>
    <w:p w14:paraId="72CB2803" w14:textId="515D2435" w:rsidR="00737CFF" w:rsidRDefault="005B116E" w:rsidP="000F52C9">
      <w:pPr>
        <w:tabs>
          <w:tab w:val="left" w:pos="3024"/>
        </w:tabs>
        <w:rPr>
          <w:szCs w:val="24"/>
        </w:rPr>
      </w:pPr>
      <w:r>
        <w:rPr>
          <w:szCs w:val="24"/>
        </w:rPr>
        <w:t xml:space="preserve">In March </w:t>
      </w:r>
      <w:r w:rsidR="00985CAA" w:rsidRPr="00AC2380">
        <w:rPr>
          <w:szCs w:val="24"/>
        </w:rPr>
        <w:t xml:space="preserve">this year, </w:t>
      </w:r>
      <w:r>
        <w:rPr>
          <w:szCs w:val="24"/>
        </w:rPr>
        <w:t xml:space="preserve">the conduct of the ERF was condemned as being </w:t>
      </w:r>
      <w:r w:rsidRPr="00AC2380">
        <w:rPr>
          <w:szCs w:val="24"/>
        </w:rPr>
        <w:t xml:space="preserve">a </w:t>
      </w:r>
      <w:r w:rsidRPr="009F2787">
        <w:rPr>
          <w:szCs w:val="24"/>
        </w:rPr>
        <w:t>‘</w:t>
      </w:r>
      <w:hyperlink r:id="rId24" w:history="1">
        <w:r w:rsidRPr="009F2787">
          <w:rPr>
            <w:rStyle w:val="Hyperlink"/>
            <w:color w:val="auto"/>
            <w:szCs w:val="24"/>
            <w:u w:val="none"/>
          </w:rPr>
          <w:t>fraud on the environment’</w:t>
        </w:r>
      </w:hyperlink>
      <w:r>
        <w:rPr>
          <w:rStyle w:val="Hyperlink"/>
          <w:color w:val="auto"/>
          <w:szCs w:val="24"/>
          <w:u w:val="none"/>
        </w:rPr>
        <w:t xml:space="preserve"> </w:t>
      </w:r>
      <w:r w:rsidR="00BF6DC9">
        <w:rPr>
          <w:szCs w:val="24"/>
        </w:rPr>
        <w:t xml:space="preserve">by </w:t>
      </w:r>
      <w:r w:rsidR="00737CFF">
        <w:t xml:space="preserve">ANU environmental law expert Professor Andrew Macintosh </w:t>
      </w:r>
      <w:r w:rsidR="00985CAA" w:rsidRPr="00AC2380">
        <w:rPr>
          <w:szCs w:val="24"/>
        </w:rPr>
        <w:t>as</w:t>
      </w:r>
      <w:r>
        <w:rPr>
          <w:rStyle w:val="Hyperlink"/>
          <w:color w:val="auto"/>
          <w:szCs w:val="24"/>
          <w:u w:val="none"/>
        </w:rPr>
        <w:t>. I</w:t>
      </w:r>
      <w:r w:rsidR="009F2787">
        <w:rPr>
          <w:rStyle w:val="Hyperlink"/>
          <w:color w:val="auto"/>
          <w:szCs w:val="24"/>
          <w:u w:val="none"/>
        </w:rPr>
        <w:t>n an ANU News report</w:t>
      </w:r>
      <w:r>
        <w:rPr>
          <w:rStyle w:val="Hyperlink"/>
          <w:color w:val="auto"/>
          <w:szCs w:val="24"/>
          <w:u w:val="none"/>
        </w:rPr>
        <w:t xml:space="preserve">, Professor Macintosh said: </w:t>
      </w:r>
    </w:p>
    <w:p w14:paraId="30B35C75" w14:textId="236C273C" w:rsidR="00737CFF" w:rsidRPr="00737CFF" w:rsidRDefault="00737CFF" w:rsidP="00737CFF">
      <w:pPr>
        <w:spacing w:before="100" w:beforeAutospacing="1" w:after="100" w:afterAutospacing="1"/>
        <w:rPr>
          <w:rFonts w:eastAsia="Times New Roman" w:cs="Times New Roman"/>
          <w:i/>
          <w:iCs/>
          <w:szCs w:val="24"/>
        </w:rPr>
      </w:pPr>
      <w:r w:rsidRPr="00737CFF">
        <w:rPr>
          <w:rFonts w:eastAsia="Times New Roman" w:cs="Times New Roman"/>
          <w:i/>
          <w:iCs/>
          <w:szCs w:val="24"/>
        </w:rPr>
        <w:t>The available data suggests 70 to 80 per cent of the ACCUs issued to these projects are devoid of integrity – they do not represent real and additional abatement,” Professor Macintosh said.</w:t>
      </w:r>
    </w:p>
    <w:p w14:paraId="6BEEBD42" w14:textId="0729E019" w:rsidR="00737CFF" w:rsidRPr="00737CFF" w:rsidRDefault="00737CFF" w:rsidP="00737CFF">
      <w:pPr>
        <w:spacing w:before="100" w:beforeAutospacing="1" w:after="100" w:afterAutospacing="1"/>
        <w:rPr>
          <w:rFonts w:eastAsia="Times New Roman" w:cs="Times New Roman"/>
          <w:i/>
          <w:iCs/>
          <w:szCs w:val="24"/>
        </w:rPr>
      </w:pPr>
      <w:r w:rsidRPr="00737CFF">
        <w:rPr>
          <w:rFonts w:eastAsia="Times New Roman" w:cs="Times New Roman"/>
          <w:i/>
          <w:iCs/>
          <w:szCs w:val="24"/>
        </w:rPr>
        <w:t>Unfortunately, Australia’s carbon market currently suffers from a distinct lack of environmental integrity.</w:t>
      </w:r>
    </w:p>
    <w:p w14:paraId="40DF7521" w14:textId="0B934643" w:rsidR="00737CFF" w:rsidRPr="00737CFF" w:rsidRDefault="00737CFF" w:rsidP="00737CFF">
      <w:pPr>
        <w:spacing w:before="100" w:beforeAutospacing="1" w:after="100" w:afterAutospacing="1"/>
        <w:rPr>
          <w:rFonts w:eastAsia="Times New Roman" w:cs="Times New Roman"/>
          <w:i/>
          <w:iCs/>
          <w:szCs w:val="24"/>
        </w:rPr>
      </w:pPr>
      <w:proofErr w:type="gramStart"/>
      <w:r w:rsidRPr="00737CFF">
        <w:rPr>
          <w:rFonts w:eastAsia="Times New Roman" w:cs="Times New Roman"/>
          <w:i/>
          <w:iCs/>
          <w:szCs w:val="24"/>
        </w:rPr>
        <w:t>All of</w:t>
      </w:r>
      <w:proofErr w:type="gramEnd"/>
      <w:r w:rsidRPr="00737CFF">
        <w:rPr>
          <w:rFonts w:eastAsia="Times New Roman" w:cs="Times New Roman"/>
          <w:i/>
          <w:iCs/>
          <w:szCs w:val="24"/>
        </w:rPr>
        <w:t xml:space="preserve"> the major emission reduction methods have serious integrity issues, either in their design or the way they are being administered.</w:t>
      </w:r>
    </w:p>
    <w:p w14:paraId="579D390C" w14:textId="32F6BD1A" w:rsidR="00737CFF" w:rsidRPr="00737CFF" w:rsidRDefault="00737CFF" w:rsidP="00737CFF">
      <w:pPr>
        <w:spacing w:before="100" w:beforeAutospacing="1" w:after="100" w:afterAutospacing="1"/>
        <w:rPr>
          <w:rFonts w:eastAsia="Times New Roman" w:cs="Times New Roman"/>
          <w:i/>
          <w:iCs/>
          <w:szCs w:val="24"/>
        </w:rPr>
      </w:pPr>
      <w:r w:rsidRPr="00737CFF">
        <w:rPr>
          <w:rFonts w:eastAsia="Times New Roman" w:cs="Times New Roman"/>
          <w:i/>
          <w:iCs/>
          <w:szCs w:val="24"/>
        </w:rPr>
        <w:t>People are getting ACCUs for not clearing forests that were never going to be cleared; they are getting credits for growing trees that are already there; they are getting credits for growing forests in places that will never sustain permanent forests; and they are getting credits for operating electricity generators at large landfills that would have operated anyway.</w:t>
      </w:r>
    </w:p>
    <w:p w14:paraId="0B8F30AC" w14:textId="77777777" w:rsidR="00AF50DB" w:rsidRDefault="00737CFF" w:rsidP="00737CFF">
      <w:pPr>
        <w:spacing w:before="100" w:beforeAutospacing="1" w:after="100" w:afterAutospacing="1"/>
        <w:rPr>
          <w:rFonts w:eastAsia="Times New Roman" w:cs="Times New Roman"/>
          <w:i/>
          <w:iCs/>
          <w:szCs w:val="24"/>
        </w:rPr>
      </w:pPr>
      <w:r w:rsidRPr="00737CFF">
        <w:rPr>
          <w:rFonts w:eastAsia="Times New Roman" w:cs="Times New Roman"/>
          <w:i/>
          <w:iCs/>
          <w:szCs w:val="24"/>
        </w:rPr>
        <w:t>What is occurring is a fraud on the environment, a fraud on taxpayers and a fraud on unwitting private buyers of ACCUs, including private households who purchase ACCUs to offset their personal emissions.</w:t>
      </w:r>
    </w:p>
    <w:p w14:paraId="4BB9E697" w14:textId="56F83828" w:rsidR="00AF50DB" w:rsidRDefault="00000000" w:rsidP="00737CFF">
      <w:pPr>
        <w:spacing w:before="100" w:beforeAutospacing="1" w:after="100" w:afterAutospacing="1"/>
        <w:rPr>
          <w:rFonts w:eastAsia="Times New Roman" w:cs="Times New Roman"/>
          <w:i/>
          <w:iCs/>
          <w:szCs w:val="24"/>
        </w:rPr>
      </w:pPr>
      <w:hyperlink r:id="rId25" w:history="1">
        <w:r w:rsidR="00AF50DB" w:rsidRPr="003705C3">
          <w:rPr>
            <w:rStyle w:val="Hyperlink"/>
            <w:rFonts w:eastAsia="Times New Roman" w:cs="Times New Roman"/>
            <w:i/>
            <w:iCs/>
            <w:szCs w:val="24"/>
          </w:rPr>
          <w:t>https://law.anu.edu.au/news-and-events/news/australia%E2%80%99s-carbon-market-fraud-environment</w:t>
        </w:r>
      </w:hyperlink>
    </w:p>
    <w:p w14:paraId="403CD509" w14:textId="55215574" w:rsidR="009F2787" w:rsidRDefault="005B116E" w:rsidP="000F52C9">
      <w:pPr>
        <w:tabs>
          <w:tab w:val="left" w:pos="3024"/>
        </w:tabs>
        <w:rPr>
          <w:szCs w:val="24"/>
        </w:rPr>
      </w:pPr>
      <w:r>
        <w:rPr>
          <w:szCs w:val="24"/>
        </w:rPr>
        <w:t>With the ensuing news coverage and political sensitivity, t</w:t>
      </w:r>
      <w:r w:rsidR="009F2787" w:rsidRPr="00AC2380">
        <w:rPr>
          <w:szCs w:val="24"/>
        </w:rPr>
        <w:t>he Emissions Reduction Fund</w:t>
      </w:r>
      <w:r w:rsidR="00985CAA" w:rsidRPr="00AC2380">
        <w:rPr>
          <w:szCs w:val="24"/>
        </w:rPr>
        <w:t xml:space="preserve"> </w:t>
      </w:r>
      <w:r w:rsidR="009F2787">
        <w:rPr>
          <w:szCs w:val="24"/>
        </w:rPr>
        <w:t xml:space="preserve">is </w:t>
      </w:r>
      <w:r w:rsidR="00985CAA" w:rsidRPr="00AC2380">
        <w:rPr>
          <w:szCs w:val="24"/>
        </w:rPr>
        <w:t>now subject to the Chubb Review</w:t>
      </w:r>
      <w:r>
        <w:rPr>
          <w:szCs w:val="24"/>
        </w:rPr>
        <w:t xml:space="preserve"> under Minister Bowen. </w:t>
      </w:r>
    </w:p>
    <w:p w14:paraId="4E14F040" w14:textId="77777777" w:rsidR="009F2787" w:rsidRDefault="009F2787" w:rsidP="000F52C9">
      <w:pPr>
        <w:tabs>
          <w:tab w:val="left" w:pos="3024"/>
        </w:tabs>
        <w:rPr>
          <w:szCs w:val="24"/>
        </w:rPr>
      </w:pPr>
    </w:p>
    <w:p w14:paraId="615DBF38" w14:textId="5E6497AF" w:rsidR="000F52C9" w:rsidRPr="00AC2380" w:rsidRDefault="000F52C9" w:rsidP="000F52C9">
      <w:pPr>
        <w:tabs>
          <w:tab w:val="left" w:pos="3024"/>
        </w:tabs>
        <w:rPr>
          <w:lang w:eastAsia="en-US"/>
        </w:rPr>
      </w:pPr>
      <w:r w:rsidRPr="00AC2380">
        <w:rPr>
          <w:szCs w:val="24"/>
        </w:rPr>
        <w:t xml:space="preserve">The Consultative paper on NF wood “waste” recognised some sensitivity: </w:t>
      </w:r>
      <w:r w:rsidRPr="00AC2380">
        <w:rPr>
          <w:i/>
          <w:iCs/>
          <w:szCs w:val="24"/>
        </w:rPr>
        <w:t xml:space="preserve">It is important that concerns over </w:t>
      </w:r>
      <w:proofErr w:type="gramStart"/>
      <w:r w:rsidRPr="005B116E">
        <w:rPr>
          <w:i/>
          <w:iCs/>
          <w:szCs w:val="24"/>
          <w:u w:val="single"/>
        </w:rPr>
        <w:t>particular fuel</w:t>
      </w:r>
      <w:proofErr w:type="gramEnd"/>
      <w:r w:rsidRPr="005B116E">
        <w:rPr>
          <w:i/>
          <w:iCs/>
          <w:szCs w:val="24"/>
          <w:u w:val="single"/>
        </w:rPr>
        <w:t xml:space="preserve"> types</w:t>
      </w:r>
      <w:r w:rsidRPr="00AC2380">
        <w:rPr>
          <w:i/>
          <w:iCs/>
          <w:szCs w:val="24"/>
        </w:rPr>
        <w:t xml:space="preserve"> </w:t>
      </w:r>
      <w:r w:rsidR="005B116E">
        <w:rPr>
          <w:i/>
          <w:iCs/>
          <w:szCs w:val="24"/>
        </w:rPr>
        <w:t xml:space="preserve">[sic] </w:t>
      </w:r>
      <w:r w:rsidRPr="00AC2380">
        <w:rPr>
          <w:i/>
          <w:iCs/>
          <w:szCs w:val="24"/>
        </w:rPr>
        <w:t>or its potential adverse impacts do not detract from broader market and consumer confidence in the RET and renewable energy providers</w:t>
      </w:r>
      <w:r w:rsidRPr="00AC2380">
        <w:rPr>
          <w:szCs w:val="24"/>
        </w:rPr>
        <w:t xml:space="preserve">. In time for submission-writers, Griffith University’s </w:t>
      </w:r>
      <w:r w:rsidRPr="00AC2380">
        <w:rPr>
          <w:i/>
          <w:iCs/>
          <w:szCs w:val="24"/>
        </w:rPr>
        <w:t xml:space="preserve">Climate Action Beacon </w:t>
      </w:r>
      <w:r w:rsidRPr="00AC2380">
        <w:rPr>
          <w:szCs w:val="24"/>
        </w:rPr>
        <w:t xml:space="preserve">(2/22) neatly set out some arguments by Mackey, Lindenmayer &amp; Keith in </w:t>
      </w:r>
      <w:r w:rsidRPr="00AC2380">
        <w:rPr>
          <w:i/>
          <w:iCs/>
          <w:lang w:eastAsia="en-US"/>
        </w:rPr>
        <w:t xml:space="preserve">Burning forest biomass for energy: Not a source of clean energy and harmful to forest ecosystem integrity. </w:t>
      </w:r>
      <w:r w:rsidRPr="00AC2380">
        <w:rPr>
          <w:lang w:eastAsia="en-US"/>
        </w:rPr>
        <w:t>The case for removing the eligibility to burn, therefore, has been made</w:t>
      </w:r>
      <w:r w:rsidR="0091583B" w:rsidRPr="00AC2380">
        <w:rPr>
          <w:lang w:eastAsia="en-US"/>
        </w:rPr>
        <w:t>.</w:t>
      </w:r>
    </w:p>
    <w:p w14:paraId="33A2EDD8" w14:textId="77777777" w:rsidR="0091583B" w:rsidRPr="00AC2380" w:rsidRDefault="0091583B" w:rsidP="000F52C9">
      <w:pPr>
        <w:tabs>
          <w:tab w:val="left" w:pos="3024"/>
        </w:tabs>
        <w:rPr>
          <w:szCs w:val="24"/>
        </w:rPr>
      </w:pPr>
    </w:p>
    <w:p w14:paraId="6699CD32" w14:textId="5E19135E" w:rsidR="00985CAA" w:rsidRPr="00AC2380" w:rsidRDefault="00855D46" w:rsidP="00855D46">
      <w:pPr>
        <w:pStyle w:val="Heading2"/>
      </w:pPr>
      <w:r w:rsidRPr="00AC2380">
        <w:t>More about wood</w:t>
      </w:r>
    </w:p>
    <w:p w14:paraId="784F38C4" w14:textId="5268EC20" w:rsidR="00EB1B4D" w:rsidRPr="00AC2380" w:rsidRDefault="00EB1B4D" w:rsidP="00CF6BDE">
      <w:pPr>
        <w:tabs>
          <w:tab w:val="left" w:pos="3024"/>
        </w:tabs>
        <w:rPr>
          <w:szCs w:val="24"/>
        </w:rPr>
      </w:pPr>
      <w:r w:rsidRPr="00AC2380">
        <w:rPr>
          <w:szCs w:val="24"/>
        </w:rPr>
        <w:t xml:space="preserve">Opportune timing the Victorian Forest Alliance </w:t>
      </w:r>
      <w:r w:rsidR="000F52C9" w:rsidRPr="00AC2380">
        <w:rPr>
          <w:szCs w:val="24"/>
        </w:rPr>
        <w:t xml:space="preserve">re-ran the arguments to </w:t>
      </w:r>
      <w:hyperlink r:id="rId26" w:history="1">
        <w:r w:rsidR="000F52C9" w:rsidRPr="00AC2380">
          <w:rPr>
            <w:rStyle w:val="Hyperlink"/>
            <w:color w:val="auto"/>
            <w:szCs w:val="24"/>
          </w:rPr>
          <w:t>remove the Regional Forest Agreements</w:t>
        </w:r>
      </w:hyperlink>
      <w:r w:rsidR="00646AF5" w:rsidRPr="00AC2380">
        <w:rPr>
          <w:szCs w:val="24"/>
        </w:rPr>
        <w:t xml:space="preserve"> </w:t>
      </w:r>
      <w:r w:rsidR="000F52C9" w:rsidRPr="00AC2380">
        <w:rPr>
          <w:szCs w:val="24"/>
        </w:rPr>
        <w:t xml:space="preserve"> </w:t>
      </w:r>
      <w:r w:rsidR="00646AF5" w:rsidRPr="00AC2380">
        <w:rPr>
          <w:szCs w:val="24"/>
        </w:rPr>
        <w:t>a mechanism between Federal and State government that exempts native forestry logging from the EPBC Act. N</w:t>
      </w:r>
      <w:r w:rsidR="00C729B7" w:rsidRPr="00AC2380">
        <w:rPr>
          <w:szCs w:val="24"/>
        </w:rPr>
        <w:t>ative Forests are one of the best ways to tackle climate change</w:t>
      </w:r>
      <w:r w:rsidR="00BF6DC9">
        <w:rPr>
          <w:szCs w:val="24"/>
        </w:rPr>
        <w:t xml:space="preserve"> (B. Mackey, 18/10/22 pers. comm.)</w:t>
      </w:r>
      <w:r w:rsidR="00C729B7" w:rsidRPr="00AC2380">
        <w:rPr>
          <w:szCs w:val="24"/>
        </w:rPr>
        <w:t xml:space="preserve">, providing habitat, whereas logging makes them more flammable, putting regional communities </w:t>
      </w:r>
      <w:r w:rsidR="00E20956" w:rsidRPr="00AC2380">
        <w:rPr>
          <w:szCs w:val="24"/>
        </w:rPr>
        <w:t>at risk and bringing wildlife to the brink of extinction (Greater Gliders Leadbeater’s Possum for example)</w:t>
      </w:r>
      <w:r w:rsidR="00C729B7" w:rsidRPr="00AC2380">
        <w:rPr>
          <w:szCs w:val="24"/>
        </w:rPr>
        <w:t xml:space="preserve">. </w:t>
      </w:r>
    </w:p>
    <w:p w14:paraId="4E6BFD85" w14:textId="77777777" w:rsidR="002F239D" w:rsidRPr="00AC2380" w:rsidRDefault="002F239D" w:rsidP="00CF6BDE">
      <w:pPr>
        <w:tabs>
          <w:tab w:val="left" w:pos="3024"/>
        </w:tabs>
      </w:pPr>
    </w:p>
    <w:p w14:paraId="405EA085" w14:textId="26BF1010" w:rsidR="002F239D" w:rsidRPr="00AC2380" w:rsidRDefault="002F239D" w:rsidP="00CF6BDE">
      <w:pPr>
        <w:tabs>
          <w:tab w:val="left" w:pos="3024"/>
        </w:tabs>
        <w:rPr>
          <w:szCs w:val="24"/>
        </w:rPr>
      </w:pPr>
      <w:r w:rsidRPr="00AC2380">
        <w:t xml:space="preserve">Environmental Defenders Office (EDO) also has significant concerns with the ongoing operation of the RFAs. </w:t>
      </w:r>
      <w:r w:rsidR="00705697" w:rsidRPr="00AC2380">
        <w:t xml:space="preserve">Their 2021 submission concluded: </w:t>
      </w:r>
    </w:p>
    <w:p w14:paraId="2F132BF7" w14:textId="77777777" w:rsidR="00705697" w:rsidRPr="00AC2380" w:rsidRDefault="00705697" w:rsidP="00705697">
      <w:pPr>
        <w:tabs>
          <w:tab w:val="left" w:pos="3024"/>
        </w:tabs>
        <w:rPr>
          <w:i/>
          <w:iCs/>
          <w:szCs w:val="24"/>
        </w:rPr>
      </w:pPr>
      <w:r w:rsidRPr="00AC2380">
        <w:rPr>
          <w:i/>
          <w:iCs/>
        </w:rPr>
        <w:t>Given the ongoing concerns about the implementation of the RFAs and their ability to deliver environmental outcomes, the interaction between the EPBC Act and forestry operations carried out under RFAs must be reconsidered, and this should occur as part of legislative package of reforms that implement the recommendations of the Final Report of the Independent Review of the EPBC Act</w:t>
      </w:r>
    </w:p>
    <w:p w14:paraId="33845FAA" w14:textId="74573341" w:rsidR="00705697" w:rsidRPr="00AC2380" w:rsidRDefault="00000000" w:rsidP="00705697">
      <w:pPr>
        <w:tabs>
          <w:tab w:val="left" w:pos="3024"/>
        </w:tabs>
        <w:rPr>
          <w:szCs w:val="24"/>
        </w:rPr>
      </w:pPr>
      <w:hyperlink r:id="rId27" w:history="1">
        <w:r w:rsidR="00705697" w:rsidRPr="00AC2380">
          <w:rPr>
            <w:rStyle w:val="Hyperlink"/>
            <w:color w:val="auto"/>
            <w:szCs w:val="24"/>
          </w:rPr>
          <w:t>https://www.edo.org.au/wp-content/uploads/2021/04/210319-EPBC-RFA-Amendment-Bill-Inquiry-EDO-submission.pdf</w:t>
        </w:r>
      </w:hyperlink>
    </w:p>
    <w:p w14:paraId="64EB09DD" w14:textId="77777777" w:rsidR="00705697" w:rsidRPr="00AC2380" w:rsidRDefault="00705697" w:rsidP="00705697">
      <w:pPr>
        <w:tabs>
          <w:tab w:val="left" w:pos="3024"/>
        </w:tabs>
        <w:rPr>
          <w:szCs w:val="24"/>
        </w:rPr>
      </w:pPr>
    </w:p>
    <w:p w14:paraId="6462F59D" w14:textId="43B21802" w:rsidR="00E20956" w:rsidRPr="00AC2380" w:rsidRDefault="00E20956" w:rsidP="00CF6BDE">
      <w:pPr>
        <w:tabs>
          <w:tab w:val="left" w:pos="3024"/>
        </w:tabs>
        <w:rPr>
          <w:szCs w:val="24"/>
        </w:rPr>
      </w:pPr>
      <w:r w:rsidRPr="00AC2380">
        <w:rPr>
          <w:szCs w:val="24"/>
        </w:rPr>
        <w:t xml:space="preserve">Their submission useful revision prior to </w:t>
      </w:r>
      <w:r w:rsidR="00ED2C91" w:rsidRPr="00AC2380">
        <w:rPr>
          <w:szCs w:val="24"/>
        </w:rPr>
        <w:t xml:space="preserve">the </w:t>
      </w:r>
      <w:r w:rsidRPr="00AC2380">
        <w:rPr>
          <w:szCs w:val="24"/>
        </w:rPr>
        <w:t xml:space="preserve">Federal government’s response to Samuel review of EPBC Act (including </w:t>
      </w:r>
      <w:r w:rsidR="00ED2C91" w:rsidRPr="00AC2380">
        <w:rPr>
          <w:szCs w:val="24"/>
        </w:rPr>
        <w:t>RFAs) expected</w:t>
      </w:r>
      <w:r w:rsidRPr="00AC2380">
        <w:rPr>
          <w:szCs w:val="24"/>
        </w:rPr>
        <w:t xml:space="preserve"> later this year. </w:t>
      </w:r>
    </w:p>
    <w:p w14:paraId="0C1E3EAF" w14:textId="782AE4EA" w:rsidR="00E20956" w:rsidRPr="00AC2380" w:rsidRDefault="00E20956" w:rsidP="00CF6BDE">
      <w:pPr>
        <w:tabs>
          <w:tab w:val="left" w:pos="3024"/>
        </w:tabs>
        <w:rPr>
          <w:szCs w:val="24"/>
        </w:rPr>
      </w:pPr>
    </w:p>
    <w:p w14:paraId="209CD0C2" w14:textId="44C1F702" w:rsidR="007367AB" w:rsidRPr="00AC2380" w:rsidRDefault="007367AB" w:rsidP="007367AB">
      <w:pPr>
        <w:pStyle w:val="Heading2"/>
      </w:pPr>
      <w:r w:rsidRPr="00AC2380">
        <w:t xml:space="preserve">More on energy-climate- greenhouse gas emissions </w:t>
      </w:r>
    </w:p>
    <w:p w14:paraId="3BFE7B73" w14:textId="3F06850C" w:rsidR="00F02149" w:rsidRPr="00AC2380" w:rsidRDefault="00F02149" w:rsidP="003756C4">
      <w:pPr>
        <w:rPr>
          <w:rFonts w:eastAsia="Times New Roman"/>
        </w:rPr>
      </w:pPr>
      <w:r w:rsidRPr="00AC2380">
        <w:rPr>
          <w:rFonts w:eastAsia="Times New Roman"/>
        </w:rPr>
        <w:t xml:space="preserve">Victorian Government </w:t>
      </w:r>
      <w:r w:rsidR="00ED2C91" w:rsidRPr="00AC2380">
        <w:rPr>
          <w:rFonts w:eastAsia="Times New Roman"/>
        </w:rPr>
        <w:t xml:space="preserve">announced its </w:t>
      </w:r>
      <w:r w:rsidRPr="00AC2380">
        <w:rPr>
          <w:rFonts w:eastAsia="Times New Roman"/>
        </w:rPr>
        <w:t xml:space="preserve">major </w:t>
      </w:r>
      <w:hyperlink r:id="rId28" w:history="1">
        <w:r w:rsidRPr="00AC2380">
          <w:rPr>
            <w:rStyle w:val="Hyperlink"/>
            <w:rFonts w:eastAsia="Times New Roman"/>
            <w:color w:val="auto"/>
          </w:rPr>
          <w:t>proposal for energy transformation</w:t>
        </w:r>
      </w:hyperlink>
      <w:r w:rsidRPr="00AC2380">
        <w:rPr>
          <w:rFonts w:eastAsia="Times New Roman"/>
        </w:rPr>
        <w:t xml:space="preserve"> </w:t>
      </w:r>
      <w:r w:rsidR="00ED2C91" w:rsidRPr="00AC2380">
        <w:rPr>
          <w:rFonts w:eastAsia="Times New Roman"/>
        </w:rPr>
        <w:t xml:space="preserve">although media coverage was </w:t>
      </w:r>
      <w:r w:rsidRPr="00AC2380">
        <w:rPr>
          <w:rFonts w:eastAsia="Times New Roman"/>
        </w:rPr>
        <w:t xml:space="preserve">easily overshadowed by its “least remarkable part of the promise – the revival of SECV”, as  explained by from Adam Morton, Guardian Australia’s Climate and Environment editor. </w:t>
      </w:r>
    </w:p>
    <w:p w14:paraId="4D7C01E5" w14:textId="3DA31F19" w:rsidR="00F02149" w:rsidRPr="00AC2380" w:rsidRDefault="00F02149" w:rsidP="003756C4">
      <w:pPr>
        <w:rPr>
          <w:rFonts w:eastAsia="Times New Roman"/>
        </w:rPr>
      </w:pPr>
    </w:p>
    <w:p w14:paraId="62B32C86" w14:textId="0F4AFDAB" w:rsidR="004927BE" w:rsidRDefault="000D5876" w:rsidP="003756C4">
      <w:pPr>
        <w:rPr>
          <w:rFonts w:eastAsia="Times New Roman"/>
        </w:rPr>
      </w:pPr>
      <w:r w:rsidRPr="00AC2380">
        <w:rPr>
          <w:rFonts w:eastAsia="Times New Roman"/>
        </w:rPr>
        <w:t xml:space="preserve">In </w:t>
      </w:r>
      <w:r w:rsidR="004927BE" w:rsidRPr="00AC2380">
        <w:rPr>
          <w:rFonts w:eastAsia="Times New Roman"/>
        </w:rPr>
        <w:t xml:space="preserve">Victoria’s Supreme Court, Environment Victoria commenced argument in its test case of the </w:t>
      </w:r>
      <w:r w:rsidR="004927BE" w:rsidRPr="00AC2380">
        <w:rPr>
          <w:rFonts w:eastAsia="Times New Roman"/>
          <w:i/>
          <w:iCs/>
        </w:rPr>
        <w:t>Climate Change Act</w:t>
      </w:r>
      <w:r w:rsidR="004927BE" w:rsidRPr="00AC2380">
        <w:rPr>
          <w:rFonts w:eastAsia="Times New Roman"/>
        </w:rPr>
        <w:t xml:space="preserve"> (2017) and </w:t>
      </w:r>
      <w:r w:rsidR="00B66A78" w:rsidRPr="00AC2380">
        <w:rPr>
          <w:rFonts w:eastAsia="Times New Roman"/>
        </w:rPr>
        <w:t xml:space="preserve">judicial review </w:t>
      </w:r>
      <w:r w:rsidR="004927BE" w:rsidRPr="00AC2380">
        <w:rPr>
          <w:rFonts w:eastAsia="Times New Roman"/>
        </w:rPr>
        <w:t xml:space="preserve">regulation of air pollution from power stations in the La Trobe Valley. </w:t>
      </w:r>
      <w:hyperlink r:id="rId29" w:history="1">
        <w:r w:rsidR="00B66A78" w:rsidRPr="00AC2380">
          <w:rPr>
            <w:rStyle w:val="Hyperlink"/>
            <w:rFonts w:eastAsia="Times New Roman"/>
            <w:color w:val="auto"/>
          </w:rPr>
          <w:t>ABC News reported</w:t>
        </w:r>
      </w:hyperlink>
      <w:r w:rsidR="00B66A78" w:rsidRPr="00AC2380">
        <w:rPr>
          <w:rFonts w:eastAsia="Times New Roman"/>
        </w:rPr>
        <w:t xml:space="preserve"> that a decision is expected in weeks</w:t>
      </w:r>
      <w:r w:rsidR="00E2180B" w:rsidRPr="00AC2380">
        <w:rPr>
          <w:rFonts w:eastAsia="Times New Roman"/>
        </w:rPr>
        <w:t xml:space="preserve">. </w:t>
      </w:r>
    </w:p>
    <w:p w14:paraId="4AF25207" w14:textId="77777777" w:rsidR="00AF50DB" w:rsidRPr="00AC2380" w:rsidRDefault="00AF50DB" w:rsidP="003756C4">
      <w:pPr>
        <w:rPr>
          <w:rFonts w:eastAsia="Times New Roman"/>
        </w:rPr>
      </w:pPr>
    </w:p>
    <w:p w14:paraId="252D8A31" w14:textId="23D075E5" w:rsidR="000D5876" w:rsidRPr="00AC2380" w:rsidRDefault="00E2180B" w:rsidP="003756C4">
      <w:pPr>
        <w:rPr>
          <w:rFonts w:eastAsia="Times New Roman"/>
        </w:rPr>
      </w:pPr>
      <w:r w:rsidRPr="00AC2380">
        <w:rPr>
          <w:rFonts w:eastAsia="Times New Roman"/>
        </w:rPr>
        <w:t xml:space="preserve">Meanwhile in NSW, </w:t>
      </w:r>
      <w:r w:rsidR="00DF6CDD" w:rsidRPr="00AC2380">
        <w:rPr>
          <w:rFonts w:eastAsia="Times New Roman"/>
        </w:rPr>
        <w:t>the EPA NSW has produced a Draft Climate Policy and Action Plan following a successful court action brought for Bushfire Su</w:t>
      </w:r>
      <w:r w:rsidR="008356B4" w:rsidRPr="00AC2380">
        <w:rPr>
          <w:rFonts w:eastAsia="Times New Roman"/>
        </w:rPr>
        <w:t>r</w:t>
      </w:r>
      <w:r w:rsidR="00DF6CDD" w:rsidRPr="00AC2380">
        <w:rPr>
          <w:rFonts w:eastAsia="Times New Roman"/>
        </w:rPr>
        <w:t>vivors for Climate Actions</w:t>
      </w:r>
      <w:r w:rsidR="008356B4" w:rsidRPr="00AC2380">
        <w:rPr>
          <w:rFonts w:eastAsia="Times New Roman"/>
        </w:rPr>
        <w:t xml:space="preserve"> (BSCA)</w:t>
      </w:r>
      <w:r w:rsidR="00DF6CDD" w:rsidRPr="00AC2380">
        <w:rPr>
          <w:rFonts w:eastAsia="Times New Roman"/>
        </w:rPr>
        <w:t xml:space="preserve"> by EDO. </w:t>
      </w:r>
      <w:r w:rsidR="008356B4" w:rsidRPr="00AC2380">
        <w:rPr>
          <w:rFonts w:eastAsia="Times New Roman"/>
        </w:rPr>
        <w:t xml:space="preserve">The EDO with BSCA has produced a </w:t>
      </w:r>
      <w:hyperlink r:id="rId30" w:history="1">
        <w:r w:rsidR="008356B4" w:rsidRPr="00AC2380">
          <w:rPr>
            <w:rStyle w:val="Hyperlink"/>
            <w:rFonts w:eastAsia="Times New Roman"/>
            <w:color w:val="auto"/>
          </w:rPr>
          <w:t>community briefing</w:t>
        </w:r>
      </w:hyperlink>
      <w:r w:rsidR="008356B4" w:rsidRPr="00AC2380">
        <w:rPr>
          <w:rFonts w:eastAsia="Times New Roman"/>
        </w:rPr>
        <w:t xml:space="preserve"> on the draft policy and action plan. </w:t>
      </w:r>
      <w:r w:rsidR="00A14682" w:rsidRPr="00AC2380">
        <w:rPr>
          <w:rFonts w:eastAsia="Times New Roman"/>
        </w:rPr>
        <w:t>And to assist submission-writers, see BSCA’s guide: https://www.bushfiresurvivors.org/bsca-submission-guide</w:t>
      </w:r>
    </w:p>
    <w:p w14:paraId="2F341AB3" w14:textId="6AFA2494" w:rsidR="00A14682" w:rsidRPr="00AC2380" w:rsidRDefault="00A14682" w:rsidP="00A14682">
      <w:pPr>
        <w:rPr>
          <w:rFonts w:eastAsia="Times New Roman"/>
        </w:rPr>
      </w:pPr>
      <w:r w:rsidRPr="00AC2380">
        <w:rPr>
          <w:rFonts w:eastAsia="Times New Roman"/>
        </w:rPr>
        <w:t xml:space="preserve">Submissions are due </w:t>
      </w:r>
      <w:r w:rsidR="007367AB" w:rsidRPr="00AF50DB">
        <w:rPr>
          <w:b/>
          <w:bCs/>
        </w:rPr>
        <w:t>5pm Thursday, 3 November.</w:t>
      </w:r>
    </w:p>
    <w:p w14:paraId="53A547C6" w14:textId="602DDEB7" w:rsidR="00DF6CDD" w:rsidRPr="00AC2380" w:rsidRDefault="00DF6CDD" w:rsidP="003756C4">
      <w:pPr>
        <w:rPr>
          <w:rFonts w:eastAsia="Times New Roman"/>
        </w:rPr>
      </w:pPr>
    </w:p>
    <w:p w14:paraId="7A3290B2" w14:textId="2F634AFE" w:rsidR="0053752A" w:rsidRPr="00AC2380" w:rsidRDefault="00000000" w:rsidP="005767B1">
      <w:hyperlink r:id="rId31" w:history="1">
        <w:r w:rsidR="00855D46" w:rsidRPr="00AC2380">
          <w:rPr>
            <w:rStyle w:val="Hyperlink"/>
            <w:b/>
            <w:bCs/>
            <w:color w:val="auto"/>
          </w:rPr>
          <w:t>O</w:t>
        </w:r>
        <w:r w:rsidR="00322294" w:rsidRPr="00AC2380">
          <w:rPr>
            <w:rStyle w:val="Hyperlink"/>
            <w:b/>
            <w:bCs/>
            <w:color w:val="auto"/>
          </w:rPr>
          <w:t>n ocean heat accelerating extreme weather</w:t>
        </w:r>
      </w:hyperlink>
      <w:r w:rsidR="00322294" w:rsidRPr="00AC2380">
        <w:t xml:space="preserve"> </w:t>
      </w:r>
      <w:r w:rsidR="00C23B02" w:rsidRPr="00AC2380">
        <w:t xml:space="preserve">The rate of warming in the top 2km has doubled from levels in the 1960s, </w:t>
      </w:r>
      <w:r w:rsidR="00855D46" w:rsidRPr="00AC2380">
        <w:t xml:space="preserve">from </w:t>
      </w:r>
      <w:r w:rsidR="00C23B02" w:rsidRPr="00AC2380">
        <w:rPr>
          <w:i/>
          <w:iCs/>
        </w:rPr>
        <w:t>Nature Reviews: Earth and Environment</w:t>
      </w:r>
      <w:r w:rsidR="00322294" w:rsidRPr="00AC2380">
        <w:rPr>
          <w:i/>
          <w:iCs/>
        </w:rPr>
        <w:t xml:space="preserve"> </w:t>
      </w:r>
      <w:r w:rsidR="00322294" w:rsidRPr="00AC2380">
        <w:t xml:space="preserve">reported </w:t>
      </w:r>
      <w:r w:rsidR="007367AB" w:rsidRPr="00AC2380">
        <w:t>by Graham Readfe</w:t>
      </w:r>
      <w:r w:rsidR="00855D46" w:rsidRPr="00AC2380">
        <w:t>a</w:t>
      </w:r>
      <w:r w:rsidR="007367AB" w:rsidRPr="00AC2380">
        <w:t xml:space="preserve">rn </w:t>
      </w:r>
      <w:r w:rsidR="007367AB" w:rsidRPr="00AC2380">
        <w:rPr>
          <w:rFonts w:eastAsia="Times New Roman"/>
        </w:rPr>
        <w:t>with commentary by authors including Matt England</w:t>
      </w:r>
      <w:r w:rsidR="00855D46" w:rsidRPr="00AC2380">
        <w:rPr>
          <w:rFonts w:eastAsia="Times New Roman"/>
        </w:rPr>
        <w:t xml:space="preserve"> UNSW</w:t>
      </w:r>
      <w:r w:rsidR="007367AB" w:rsidRPr="00AC2380">
        <w:t xml:space="preserve"> </w:t>
      </w:r>
      <w:r w:rsidR="00322294" w:rsidRPr="00AC2380">
        <w:t>about the findings</w:t>
      </w:r>
      <w:r w:rsidR="00855D46" w:rsidRPr="00AC2380">
        <w:t>.</w:t>
      </w:r>
    </w:p>
    <w:p w14:paraId="78C0FDD1" w14:textId="57344FF8" w:rsidR="00722331" w:rsidRPr="00AC2380" w:rsidRDefault="00722331" w:rsidP="00DF686D">
      <w:pPr>
        <w:rPr>
          <w:rStyle w:val="Emphasis"/>
          <w:i w:val="0"/>
          <w:iCs w:val="0"/>
        </w:rPr>
      </w:pPr>
    </w:p>
    <w:p w14:paraId="1BB2B238" w14:textId="77777777" w:rsidR="00722331" w:rsidRPr="00AC2380" w:rsidRDefault="00722331" w:rsidP="00DF686D">
      <w:pPr>
        <w:rPr>
          <w:rStyle w:val="Emphasis"/>
          <w:i w:val="0"/>
          <w:iCs w:val="0"/>
        </w:rPr>
      </w:pPr>
    </w:p>
    <w:p w14:paraId="51AB7A13" w14:textId="73BBFD9D" w:rsidR="00AD6682" w:rsidRPr="00AC2380" w:rsidRDefault="00AD6682" w:rsidP="006548D5">
      <w:pPr>
        <w:rPr>
          <w:rStyle w:val="Emphasis"/>
          <w:i w:val="0"/>
          <w:iCs w:val="0"/>
        </w:rPr>
      </w:pPr>
    </w:p>
    <w:p w14:paraId="03AA36F1" w14:textId="0DFD65AD" w:rsidR="00AD6682" w:rsidRDefault="00AD6682" w:rsidP="006548D5">
      <w:pPr>
        <w:rPr>
          <w:rStyle w:val="Emphasis"/>
          <w:i w:val="0"/>
          <w:iCs w:val="0"/>
          <w:sz w:val="20"/>
          <w:szCs w:val="20"/>
        </w:rPr>
      </w:pPr>
    </w:p>
    <w:p w14:paraId="4D325837" w14:textId="1F6F22EE" w:rsidR="00AA60F4" w:rsidRDefault="00AA60F4" w:rsidP="006548D5">
      <w:pPr>
        <w:rPr>
          <w:rStyle w:val="Emphasis"/>
          <w:i w:val="0"/>
          <w:iCs w:val="0"/>
          <w:sz w:val="20"/>
          <w:szCs w:val="20"/>
        </w:rPr>
      </w:pPr>
    </w:p>
    <w:p w14:paraId="059BBBFD" w14:textId="42877CE0" w:rsidR="00AA60F4" w:rsidRDefault="00AA60F4" w:rsidP="006548D5">
      <w:pPr>
        <w:rPr>
          <w:rStyle w:val="Emphasis"/>
          <w:i w:val="0"/>
          <w:iCs w:val="0"/>
          <w:sz w:val="20"/>
          <w:szCs w:val="20"/>
        </w:rPr>
      </w:pPr>
    </w:p>
    <w:p w14:paraId="62CE7E68" w14:textId="26D43E3D" w:rsidR="00AA60F4" w:rsidRDefault="00AA60F4" w:rsidP="006548D5">
      <w:pPr>
        <w:rPr>
          <w:rStyle w:val="Emphasis"/>
          <w:i w:val="0"/>
          <w:iCs w:val="0"/>
          <w:sz w:val="20"/>
          <w:szCs w:val="20"/>
        </w:rPr>
      </w:pPr>
    </w:p>
    <w:p w14:paraId="37647790" w14:textId="244B9B24" w:rsidR="00AA60F4" w:rsidRDefault="00AA60F4" w:rsidP="006548D5">
      <w:pPr>
        <w:rPr>
          <w:rStyle w:val="Emphasis"/>
          <w:i w:val="0"/>
          <w:iCs w:val="0"/>
          <w:sz w:val="20"/>
          <w:szCs w:val="20"/>
        </w:rPr>
      </w:pPr>
    </w:p>
    <w:p w14:paraId="038B8707" w14:textId="1AC7CDF2" w:rsidR="00AA60F4" w:rsidRDefault="00AA60F4" w:rsidP="006548D5">
      <w:pPr>
        <w:rPr>
          <w:rStyle w:val="Emphasis"/>
          <w:i w:val="0"/>
          <w:iCs w:val="0"/>
          <w:sz w:val="20"/>
          <w:szCs w:val="20"/>
        </w:rPr>
      </w:pPr>
    </w:p>
    <w:p w14:paraId="7E346B71" w14:textId="3C0AC689" w:rsidR="00AA60F4" w:rsidRDefault="00AA60F4" w:rsidP="006548D5">
      <w:pPr>
        <w:rPr>
          <w:rStyle w:val="Emphasis"/>
          <w:i w:val="0"/>
          <w:iCs w:val="0"/>
          <w:sz w:val="20"/>
          <w:szCs w:val="20"/>
        </w:rPr>
      </w:pPr>
    </w:p>
    <w:p w14:paraId="046F529C" w14:textId="3DC0E02C" w:rsidR="00AA60F4" w:rsidRDefault="00AA60F4" w:rsidP="006548D5">
      <w:pPr>
        <w:rPr>
          <w:rStyle w:val="Emphasis"/>
          <w:i w:val="0"/>
          <w:iCs w:val="0"/>
          <w:sz w:val="20"/>
          <w:szCs w:val="20"/>
        </w:rPr>
      </w:pPr>
    </w:p>
    <w:p w14:paraId="2B64C5FC" w14:textId="540C31C2" w:rsidR="00AA60F4" w:rsidRDefault="00AA60F4" w:rsidP="006548D5">
      <w:pPr>
        <w:rPr>
          <w:rStyle w:val="Emphasis"/>
          <w:i w:val="0"/>
          <w:iCs w:val="0"/>
          <w:sz w:val="20"/>
          <w:szCs w:val="20"/>
        </w:rPr>
      </w:pPr>
    </w:p>
    <w:p w14:paraId="72DDB7D0" w14:textId="3EE1ACAF" w:rsidR="00AA60F4" w:rsidRDefault="00AA60F4" w:rsidP="006548D5">
      <w:pPr>
        <w:rPr>
          <w:rStyle w:val="Emphasis"/>
          <w:i w:val="0"/>
          <w:iCs w:val="0"/>
          <w:sz w:val="20"/>
          <w:szCs w:val="20"/>
        </w:rPr>
      </w:pPr>
    </w:p>
    <w:p w14:paraId="72AA94CE" w14:textId="151B9DDF" w:rsidR="00AA60F4" w:rsidRDefault="00AA60F4" w:rsidP="006548D5">
      <w:pPr>
        <w:rPr>
          <w:rStyle w:val="Emphasis"/>
          <w:i w:val="0"/>
          <w:iCs w:val="0"/>
          <w:sz w:val="20"/>
          <w:szCs w:val="20"/>
        </w:rPr>
      </w:pPr>
    </w:p>
    <w:p w14:paraId="5F843160" w14:textId="6D672702" w:rsidR="00AA60F4" w:rsidRDefault="00AA60F4" w:rsidP="006548D5">
      <w:pPr>
        <w:rPr>
          <w:rStyle w:val="Emphasis"/>
          <w:i w:val="0"/>
          <w:iCs w:val="0"/>
          <w:sz w:val="20"/>
          <w:szCs w:val="20"/>
        </w:rPr>
      </w:pPr>
    </w:p>
    <w:p w14:paraId="29507096" w14:textId="0DFC03E3" w:rsidR="00AA60F4" w:rsidRDefault="00AA60F4" w:rsidP="006548D5">
      <w:pPr>
        <w:rPr>
          <w:rStyle w:val="Emphasis"/>
          <w:i w:val="0"/>
          <w:iCs w:val="0"/>
          <w:sz w:val="20"/>
          <w:szCs w:val="20"/>
        </w:rPr>
      </w:pPr>
    </w:p>
    <w:p w14:paraId="182DC354" w14:textId="2EAB3945" w:rsidR="00AA60F4" w:rsidRDefault="00AA60F4" w:rsidP="006548D5">
      <w:pPr>
        <w:rPr>
          <w:rStyle w:val="Emphasis"/>
          <w:i w:val="0"/>
          <w:iCs w:val="0"/>
          <w:sz w:val="20"/>
          <w:szCs w:val="20"/>
        </w:rPr>
      </w:pPr>
    </w:p>
    <w:p w14:paraId="79C0D80A" w14:textId="762CFEE0" w:rsidR="00AA60F4" w:rsidRDefault="00AA60F4" w:rsidP="006548D5">
      <w:pPr>
        <w:rPr>
          <w:rStyle w:val="Emphasis"/>
          <w:i w:val="0"/>
          <w:iCs w:val="0"/>
          <w:sz w:val="20"/>
          <w:szCs w:val="20"/>
        </w:rPr>
      </w:pPr>
    </w:p>
    <w:p w14:paraId="373AD255" w14:textId="77777777" w:rsidR="00AA60F4" w:rsidRPr="00AC2380" w:rsidRDefault="00AA60F4" w:rsidP="006548D5">
      <w:pPr>
        <w:rPr>
          <w:rStyle w:val="Emphasis"/>
          <w:i w:val="0"/>
          <w:iCs w:val="0"/>
          <w:sz w:val="20"/>
          <w:szCs w:val="20"/>
        </w:rPr>
      </w:pPr>
    </w:p>
    <w:p w14:paraId="0CB18F7B" w14:textId="77777777" w:rsidR="00AD6682" w:rsidRPr="00AC2380" w:rsidRDefault="00AD6682" w:rsidP="006548D5">
      <w:pPr>
        <w:rPr>
          <w:rStyle w:val="Emphasis"/>
          <w:i w:val="0"/>
          <w:iCs w:val="0"/>
        </w:rPr>
      </w:pPr>
    </w:p>
    <w:p w14:paraId="65CBACA3" w14:textId="340A5D7F" w:rsidR="006548D5" w:rsidRPr="00AC2380" w:rsidRDefault="006548D5" w:rsidP="006548D5">
      <w:pPr>
        <w:rPr>
          <w:rStyle w:val="Emphasis"/>
          <w:i w:val="0"/>
          <w:iCs w:val="0"/>
        </w:rPr>
      </w:pPr>
      <w:r w:rsidRPr="00AC2380">
        <w:rPr>
          <w:rStyle w:val="Emphasis"/>
          <w:i w:val="0"/>
          <w:iCs w:val="0"/>
        </w:rPr>
        <w:t>□□</w:t>
      </w:r>
      <w:r w:rsidRPr="00AC2380">
        <w:rPr>
          <w:rStyle w:val="Emphasis"/>
          <w:i w:val="0"/>
          <w:iCs w:val="0"/>
        </w:rPr>
        <w:tab/>
      </w:r>
      <w:r w:rsidRPr="00AC2380">
        <w:rPr>
          <w:rStyle w:val="Emphasis"/>
          <w:i w:val="0"/>
          <w:iCs w:val="0"/>
        </w:rPr>
        <w:tab/>
        <w:t>□□</w:t>
      </w:r>
      <w:r w:rsidRPr="00AC2380">
        <w:rPr>
          <w:rStyle w:val="Emphasis"/>
          <w:i w:val="0"/>
          <w:iCs w:val="0"/>
        </w:rPr>
        <w:tab/>
      </w:r>
      <w:r w:rsidRPr="00AC2380">
        <w:rPr>
          <w:rStyle w:val="Emphasis"/>
          <w:i w:val="0"/>
          <w:iCs w:val="0"/>
        </w:rPr>
        <w:tab/>
        <w:t>□□</w:t>
      </w:r>
      <w:r w:rsidRPr="00AC2380">
        <w:rPr>
          <w:rStyle w:val="Emphasis"/>
          <w:i w:val="0"/>
          <w:iCs w:val="0"/>
        </w:rPr>
        <w:tab/>
      </w:r>
      <w:r w:rsidRPr="00AC2380">
        <w:rPr>
          <w:rStyle w:val="Emphasis"/>
          <w:i w:val="0"/>
          <w:iCs w:val="0"/>
        </w:rPr>
        <w:tab/>
        <w:t>□□</w:t>
      </w:r>
      <w:r w:rsidRPr="00AC2380">
        <w:rPr>
          <w:rStyle w:val="Emphasis"/>
          <w:i w:val="0"/>
          <w:iCs w:val="0"/>
        </w:rPr>
        <w:tab/>
      </w:r>
      <w:r w:rsidRPr="00AC2380">
        <w:rPr>
          <w:rStyle w:val="Emphasis"/>
          <w:i w:val="0"/>
          <w:iCs w:val="0"/>
        </w:rPr>
        <w:tab/>
        <w:t>□□</w:t>
      </w:r>
      <w:r w:rsidRPr="00AC2380">
        <w:rPr>
          <w:rStyle w:val="Emphasis"/>
          <w:i w:val="0"/>
          <w:iCs w:val="0"/>
        </w:rPr>
        <w:tab/>
      </w:r>
      <w:r w:rsidRPr="00AC2380">
        <w:rPr>
          <w:rStyle w:val="Emphasis"/>
          <w:i w:val="0"/>
          <w:iCs w:val="0"/>
        </w:rPr>
        <w:tab/>
        <w:t>□□</w:t>
      </w:r>
    </w:p>
    <w:p w14:paraId="53A092FA" w14:textId="4FE8E8FE" w:rsidR="00447138" w:rsidRPr="00AC2380" w:rsidRDefault="00722331" w:rsidP="00DF686D">
      <w:pPr>
        <w:rPr>
          <w:u w:val="single"/>
        </w:rPr>
      </w:pPr>
      <w:r w:rsidRPr="00AC2380">
        <w:rPr>
          <w:rStyle w:val="Emphasis"/>
          <w:i w:val="0"/>
          <w:iCs w:val="0"/>
        </w:rPr>
        <w:t>Suggestions</w:t>
      </w:r>
      <w:r w:rsidR="00AC2380" w:rsidRPr="00AC2380">
        <w:rPr>
          <w:rStyle w:val="Emphasis"/>
          <w:i w:val="0"/>
          <w:iCs w:val="0"/>
        </w:rPr>
        <w:t xml:space="preserve"> welcome: </w:t>
      </w:r>
      <w:r w:rsidRPr="00AC2380">
        <w:rPr>
          <w:rStyle w:val="Emphasis"/>
          <w:i w:val="0"/>
          <w:iCs w:val="0"/>
        </w:rPr>
        <w:t xml:space="preserve"> </w:t>
      </w:r>
      <w:hyperlink r:id="rId32" w:history="1">
        <w:r w:rsidRPr="00AC2380">
          <w:rPr>
            <w:rStyle w:val="Hyperlink"/>
            <w:b/>
            <w:bCs/>
            <w:color w:val="auto"/>
            <w:lang w:val="en-AU"/>
          </w:rPr>
          <w:t>chloemason89@outlook.com</w:t>
        </w:r>
      </w:hyperlink>
    </w:p>
    <w:sectPr w:rsidR="00447138" w:rsidRPr="00AC2380" w:rsidSect="00147C2B">
      <w:head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61F4C" w14:textId="77777777" w:rsidR="0081273E" w:rsidRDefault="0081273E" w:rsidP="0053670B">
      <w:r>
        <w:separator/>
      </w:r>
    </w:p>
  </w:endnote>
  <w:endnote w:type="continuationSeparator" w:id="0">
    <w:p w14:paraId="3A662F22" w14:textId="77777777" w:rsidR="0081273E" w:rsidRDefault="0081273E" w:rsidP="0053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D52AD" w14:textId="77777777" w:rsidR="0081273E" w:rsidRDefault="0081273E" w:rsidP="0053670B">
      <w:r>
        <w:separator/>
      </w:r>
    </w:p>
  </w:footnote>
  <w:footnote w:type="continuationSeparator" w:id="0">
    <w:p w14:paraId="79504BB2" w14:textId="77777777" w:rsidR="0081273E" w:rsidRDefault="0081273E" w:rsidP="00536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9FAA" w14:textId="26AC1D08" w:rsidR="0053670B" w:rsidRDefault="00000000">
    <w:pPr>
      <w:pStyle w:val="Header"/>
      <w:jc w:val="right"/>
    </w:pPr>
    <w:sdt>
      <w:sdtPr>
        <w:id w:val="-2147424174"/>
        <w:docPartObj>
          <w:docPartGallery w:val="Page Numbers (Top of Page)"/>
          <w:docPartUnique/>
        </w:docPartObj>
      </w:sdtPr>
      <w:sdtEndPr>
        <w:rPr>
          <w:noProof/>
        </w:rPr>
      </w:sdtEndPr>
      <w:sdtContent>
        <w:r w:rsidR="0053670B">
          <w:fldChar w:fldCharType="begin"/>
        </w:r>
        <w:r w:rsidR="0053670B">
          <w:instrText xml:space="preserve"> PAGE   \* MERGEFORMAT </w:instrText>
        </w:r>
        <w:r w:rsidR="0053670B">
          <w:fldChar w:fldCharType="separate"/>
        </w:r>
        <w:r w:rsidR="0053670B">
          <w:rPr>
            <w:noProof/>
          </w:rPr>
          <w:t>2</w:t>
        </w:r>
        <w:r w:rsidR="0053670B">
          <w:rPr>
            <w:noProof/>
          </w:rPr>
          <w:fldChar w:fldCharType="end"/>
        </w:r>
      </w:sdtContent>
    </w:sdt>
  </w:p>
  <w:p w14:paraId="39E2CBD9" w14:textId="77777777" w:rsidR="0053670B" w:rsidRDefault="00536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4D31"/>
    <w:multiLevelType w:val="multilevel"/>
    <w:tmpl w:val="B97C3B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8571E18"/>
    <w:multiLevelType w:val="hybridMultilevel"/>
    <w:tmpl w:val="BE266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B0C2B"/>
    <w:multiLevelType w:val="multilevel"/>
    <w:tmpl w:val="0AA499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1AFF5024"/>
    <w:multiLevelType w:val="hybridMultilevel"/>
    <w:tmpl w:val="84620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27847"/>
    <w:multiLevelType w:val="hybridMultilevel"/>
    <w:tmpl w:val="5FB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470C6B"/>
    <w:multiLevelType w:val="hybridMultilevel"/>
    <w:tmpl w:val="2D347B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152343"/>
    <w:multiLevelType w:val="hybridMultilevel"/>
    <w:tmpl w:val="19FE7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C5739D"/>
    <w:multiLevelType w:val="hybridMultilevel"/>
    <w:tmpl w:val="62024034"/>
    <w:lvl w:ilvl="0" w:tplc="0C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25550F"/>
    <w:multiLevelType w:val="multilevel"/>
    <w:tmpl w:val="B97C3B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6D11204"/>
    <w:multiLevelType w:val="hybridMultilevel"/>
    <w:tmpl w:val="1E66B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1E25D4"/>
    <w:multiLevelType w:val="hybridMultilevel"/>
    <w:tmpl w:val="83968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B35FA0"/>
    <w:multiLevelType w:val="hybridMultilevel"/>
    <w:tmpl w:val="A3B4BBC4"/>
    <w:lvl w:ilvl="0" w:tplc="0C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287EC4"/>
    <w:multiLevelType w:val="multilevel"/>
    <w:tmpl w:val="B97C3B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5A7C7F8F"/>
    <w:multiLevelType w:val="multilevel"/>
    <w:tmpl w:val="DB2E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00701F"/>
    <w:multiLevelType w:val="hybridMultilevel"/>
    <w:tmpl w:val="525E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2A17A5"/>
    <w:multiLevelType w:val="multilevel"/>
    <w:tmpl w:val="77707A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DB177FF"/>
    <w:multiLevelType w:val="hybridMultilevel"/>
    <w:tmpl w:val="0ECE5490"/>
    <w:lvl w:ilvl="0" w:tplc="7EB692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B34206"/>
    <w:multiLevelType w:val="hybridMultilevel"/>
    <w:tmpl w:val="F8D8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2079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1735940">
    <w:abstractNumId w:val="13"/>
  </w:num>
  <w:num w:numId="3" w16cid:durableId="967005073">
    <w:abstractNumId w:val="4"/>
  </w:num>
  <w:num w:numId="4" w16cid:durableId="1744255065">
    <w:abstractNumId w:val="14"/>
  </w:num>
  <w:num w:numId="5" w16cid:durableId="749621940">
    <w:abstractNumId w:val="15"/>
  </w:num>
  <w:num w:numId="6" w16cid:durableId="42995721">
    <w:abstractNumId w:val="8"/>
  </w:num>
  <w:num w:numId="7" w16cid:durableId="1471357904">
    <w:abstractNumId w:val="5"/>
  </w:num>
  <w:num w:numId="8" w16cid:durableId="963268545">
    <w:abstractNumId w:val="12"/>
  </w:num>
  <w:num w:numId="9" w16cid:durableId="1585918651">
    <w:abstractNumId w:val="0"/>
  </w:num>
  <w:num w:numId="10" w16cid:durableId="2139837866">
    <w:abstractNumId w:val="7"/>
  </w:num>
  <w:num w:numId="11" w16cid:durableId="394470452">
    <w:abstractNumId w:val="3"/>
  </w:num>
  <w:num w:numId="12" w16cid:durableId="1681153304">
    <w:abstractNumId w:val="6"/>
  </w:num>
  <w:num w:numId="13" w16cid:durableId="204030069">
    <w:abstractNumId w:val="1"/>
  </w:num>
  <w:num w:numId="14" w16cid:durableId="2059937942">
    <w:abstractNumId w:val="10"/>
  </w:num>
  <w:num w:numId="15" w16cid:durableId="2036732698">
    <w:abstractNumId w:val="16"/>
  </w:num>
  <w:num w:numId="16" w16cid:durableId="2008941062">
    <w:abstractNumId w:val="9"/>
  </w:num>
  <w:num w:numId="17" w16cid:durableId="1829898704">
    <w:abstractNumId w:val="11"/>
  </w:num>
  <w:num w:numId="18" w16cid:durableId="3351563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zNDS3MDazMLC0MDJU0lEKTi0uzszPAykwrAUAomHXOSwAAAA="/>
  </w:docVars>
  <w:rsids>
    <w:rsidRoot w:val="00AD4BC2"/>
    <w:rsid w:val="00023CA7"/>
    <w:rsid w:val="00034774"/>
    <w:rsid w:val="00057710"/>
    <w:rsid w:val="00062F1F"/>
    <w:rsid w:val="00070FC0"/>
    <w:rsid w:val="00071F65"/>
    <w:rsid w:val="00074D15"/>
    <w:rsid w:val="0009362D"/>
    <w:rsid w:val="00094CF2"/>
    <w:rsid w:val="000A10EC"/>
    <w:rsid w:val="000A2026"/>
    <w:rsid w:val="000A27BC"/>
    <w:rsid w:val="000A432D"/>
    <w:rsid w:val="000A6407"/>
    <w:rsid w:val="000C52B5"/>
    <w:rsid w:val="000C62EE"/>
    <w:rsid w:val="000D381D"/>
    <w:rsid w:val="000D4E6A"/>
    <w:rsid w:val="000D5876"/>
    <w:rsid w:val="000D6904"/>
    <w:rsid w:val="000D7BA1"/>
    <w:rsid w:val="000E3BAE"/>
    <w:rsid w:val="000E706C"/>
    <w:rsid w:val="000F0B48"/>
    <w:rsid w:val="000F443A"/>
    <w:rsid w:val="000F449C"/>
    <w:rsid w:val="000F52C9"/>
    <w:rsid w:val="000F5421"/>
    <w:rsid w:val="00100822"/>
    <w:rsid w:val="00112DC8"/>
    <w:rsid w:val="00116F01"/>
    <w:rsid w:val="00120BAF"/>
    <w:rsid w:val="00123C9E"/>
    <w:rsid w:val="00147C2B"/>
    <w:rsid w:val="00151C37"/>
    <w:rsid w:val="0016400B"/>
    <w:rsid w:val="00166DC0"/>
    <w:rsid w:val="0018511C"/>
    <w:rsid w:val="00192BAD"/>
    <w:rsid w:val="001A52F5"/>
    <w:rsid w:val="001B489A"/>
    <w:rsid w:val="001B5EED"/>
    <w:rsid w:val="001B711D"/>
    <w:rsid w:val="001C7CE9"/>
    <w:rsid w:val="001F089F"/>
    <w:rsid w:val="00205F2D"/>
    <w:rsid w:val="00206C9D"/>
    <w:rsid w:val="00215794"/>
    <w:rsid w:val="002160BC"/>
    <w:rsid w:val="002267E7"/>
    <w:rsid w:val="0023291E"/>
    <w:rsid w:val="00236487"/>
    <w:rsid w:val="0023765E"/>
    <w:rsid w:val="00237E34"/>
    <w:rsid w:val="00237FC5"/>
    <w:rsid w:val="00241AF6"/>
    <w:rsid w:val="00244483"/>
    <w:rsid w:val="0024456A"/>
    <w:rsid w:val="0025326D"/>
    <w:rsid w:val="0026281A"/>
    <w:rsid w:val="00271008"/>
    <w:rsid w:val="00274C93"/>
    <w:rsid w:val="00280183"/>
    <w:rsid w:val="002917FF"/>
    <w:rsid w:val="0029738C"/>
    <w:rsid w:val="002B03EA"/>
    <w:rsid w:val="002B36E8"/>
    <w:rsid w:val="002C6414"/>
    <w:rsid w:val="002C7EDB"/>
    <w:rsid w:val="002E5C9A"/>
    <w:rsid w:val="002F05E0"/>
    <w:rsid w:val="002F239D"/>
    <w:rsid w:val="002F36DC"/>
    <w:rsid w:val="002F37C4"/>
    <w:rsid w:val="002F4103"/>
    <w:rsid w:val="002F60E1"/>
    <w:rsid w:val="00305EE3"/>
    <w:rsid w:val="00321678"/>
    <w:rsid w:val="00321CCA"/>
    <w:rsid w:val="00322294"/>
    <w:rsid w:val="003266B3"/>
    <w:rsid w:val="003332C2"/>
    <w:rsid w:val="00345948"/>
    <w:rsid w:val="00351E01"/>
    <w:rsid w:val="0035653C"/>
    <w:rsid w:val="0036099D"/>
    <w:rsid w:val="003646B1"/>
    <w:rsid w:val="00365EDB"/>
    <w:rsid w:val="00374E23"/>
    <w:rsid w:val="003756C4"/>
    <w:rsid w:val="00381C96"/>
    <w:rsid w:val="00384392"/>
    <w:rsid w:val="00384415"/>
    <w:rsid w:val="00384650"/>
    <w:rsid w:val="00391DD7"/>
    <w:rsid w:val="00394609"/>
    <w:rsid w:val="003A5154"/>
    <w:rsid w:val="003A5B26"/>
    <w:rsid w:val="003B262A"/>
    <w:rsid w:val="003B530D"/>
    <w:rsid w:val="003C5DC8"/>
    <w:rsid w:val="003D0C8E"/>
    <w:rsid w:val="003D40EE"/>
    <w:rsid w:val="003D4606"/>
    <w:rsid w:val="003D541A"/>
    <w:rsid w:val="003E01BB"/>
    <w:rsid w:val="003F6E6F"/>
    <w:rsid w:val="004102C1"/>
    <w:rsid w:val="00410564"/>
    <w:rsid w:val="0041745E"/>
    <w:rsid w:val="00420E63"/>
    <w:rsid w:val="00424C84"/>
    <w:rsid w:val="00425EBB"/>
    <w:rsid w:val="00436329"/>
    <w:rsid w:val="00442946"/>
    <w:rsid w:val="00444658"/>
    <w:rsid w:val="00447138"/>
    <w:rsid w:val="00452F00"/>
    <w:rsid w:val="00464223"/>
    <w:rsid w:val="00477024"/>
    <w:rsid w:val="004875CE"/>
    <w:rsid w:val="004927BE"/>
    <w:rsid w:val="004A3549"/>
    <w:rsid w:val="004B0B13"/>
    <w:rsid w:val="004B7CEB"/>
    <w:rsid w:val="004C0A0E"/>
    <w:rsid w:val="004C298C"/>
    <w:rsid w:val="004D7FEF"/>
    <w:rsid w:val="00500D42"/>
    <w:rsid w:val="00510ADD"/>
    <w:rsid w:val="00513565"/>
    <w:rsid w:val="005151C2"/>
    <w:rsid w:val="005153EF"/>
    <w:rsid w:val="0053004F"/>
    <w:rsid w:val="00531C9B"/>
    <w:rsid w:val="0053670B"/>
    <w:rsid w:val="0053752A"/>
    <w:rsid w:val="0054453A"/>
    <w:rsid w:val="005525D4"/>
    <w:rsid w:val="0055417C"/>
    <w:rsid w:val="00555FB0"/>
    <w:rsid w:val="00556FE6"/>
    <w:rsid w:val="00561809"/>
    <w:rsid w:val="00562A5E"/>
    <w:rsid w:val="00570778"/>
    <w:rsid w:val="00573EEE"/>
    <w:rsid w:val="005767B1"/>
    <w:rsid w:val="00576E7F"/>
    <w:rsid w:val="00581831"/>
    <w:rsid w:val="00581EC3"/>
    <w:rsid w:val="00582C7A"/>
    <w:rsid w:val="00590CEB"/>
    <w:rsid w:val="00597BB8"/>
    <w:rsid w:val="005B116E"/>
    <w:rsid w:val="005B39B9"/>
    <w:rsid w:val="005C1E51"/>
    <w:rsid w:val="005C458E"/>
    <w:rsid w:val="005C4852"/>
    <w:rsid w:val="005D5E66"/>
    <w:rsid w:val="005E7D46"/>
    <w:rsid w:val="005F3520"/>
    <w:rsid w:val="00603A63"/>
    <w:rsid w:val="00607DB6"/>
    <w:rsid w:val="006143A2"/>
    <w:rsid w:val="00614795"/>
    <w:rsid w:val="00617168"/>
    <w:rsid w:val="00617FFD"/>
    <w:rsid w:val="0062553A"/>
    <w:rsid w:val="00625D85"/>
    <w:rsid w:val="006304D6"/>
    <w:rsid w:val="006341E5"/>
    <w:rsid w:val="00646AF5"/>
    <w:rsid w:val="00650248"/>
    <w:rsid w:val="006548D5"/>
    <w:rsid w:val="00654995"/>
    <w:rsid w:val="006621D8"/>
    <w:rsid w:val="00663EB3"/>
    <w:rsid w:val="00665C94"/>
    <w:rsid w:val="006667EA"/>
    <w:rsid w:val="00670184"/>
    <w:rsid w:val="006738DB"/>
    <w:rsid w:val="00677BF2"/>
    <w:rsid w:val="006A4535"/>
    <w:rsid w:val="006A5C2E"/>
    <w:rsid w:val="006A7400"/>
    <w:rsid w:val="006B5C5C"/>
    <w:rsid w:val="006B7EB5"/>
    <w:rsid w:val="006D08DF"/>
    <w:rsid w:val="006D517A"/>
    <w:rsid w:val="006E23F9"/>
    <w:rsid w:val="006F45CF"/>
    <w:rsid w:val="007030D7"/>
    <w:rsid w:val="00705697"/>
    <w:rsid w:val="0071243A"/>
    <w:rsid w:val="00716F51"/>
    <w:rsid w:val="00722331"/>
    <w:rsid w:val="007242F2"/>
    <w:rsid w:val="00733E8C"/>
    <w:rsid w:val="0073549B"/>
    <w:rsid w:val="007367AB"/>
    <w:rsid w:val="00737CFF"/>
    <w:rsid w:val="00740277"/>
    <w:rsid w:val="00746ED4"/>
    <w:rsid w:val="00752A2E"/>
    <w:rsid w:val="00757F19"/>
    <w:rsid w:val="007949BF"/>
    <w:rsid w:val="00794E6D"/>
    <w:rsid w:val="00795727"/>
    <w:rsid w:val="00796C80"/>
    <w:rsid w:val="00797050"/>
    <w:rsid w:val="007A6574"/>
    <w:rsid w:val="007C14A4"/>
    <w:rsid w:val="007C6BFC"/>
    <w:rsid w:val="007D70A9"/>
    <w:rsid w:val="007D7B7B"/>
    <w:rsid w:val="007E2E47"/>
    <w:rsid w:val="008020C7"/>
    <w:rsid w:val="00802EC4"/>
    <w:rsid w:val="00806887"/>
    <w:rsid w:val="0081273E"/>
    <w:rsid w:val="00816016"/>
    <w:rsid w:val="00821E9B"/>
    <w:rsid w:val="008356B4"/>
    <w:rsid w:val="00855D46"/>
    <w:rsid w:val="00864CFB"/>
    <w:rsid w:val="0086751E"/>
    <w:rsid w:val="00896942"/>
    <w:rsid w:val="008A031B"/>
    <w:rsid w:val="008A60E2"/>
    <w:rsid w:val="008B4AB2"/>
    <w:rsid w:val="008D1842"/>
    <w:rsid w:val="008D6E62"/>
    <w:rsid w:val="008E5873"/>
    <w:rsid w:val="008F57A2"/>
    <w:rsid w:val="00904E31"/>
    <w:rsid w:val="009142B9"/>
    <w:rsid w:val="0091583B"/>
    <w:rsid w:val="009205BD"/>
    <w:rsid w:val="0092598E"/>
    <w:rsid w:val="00941649"/>
    <w:rsid w:val="0094272D"/>
    <w:rsid w:val="00961F24"/>
    <w:rsid w:val="009638BF"/>
    <w:rsid w:val="009663F9"/>
    <w:rsid w:val="00966536"/>
    <w:rsid w:val="00970DFA"/>
    <w:rsid w:val="009711A9"/>
    <w:rsid w:val="00974782"/>
    <w:rsid w:val="009849E4"/>
    <w:rsid w:val="00985CAA"/>
    <w:rsid w:val="00987D17"/>
    <w:rsid w:val="00995EAA"/>
    <w:rsid w:val="00996A11"/>
    <w:rsid w:val="009B1B9F"/>
    <w:rsid w:val="009B2534"/>
    <w:rsid w:val="009E04E3"/>
    <w:rsid w:val="009E167D"/>
    <w:rsid w:val="009E4311"/>
    <w:rsid w:val="009E4C8F"/>
    <w:rsid w:val="009F1D08"/>
    <w:rsid w:val="009F2787"/>
    <w:rsid w:val="00A02BF3"/>
    <w:rsid w:val="00A11C4C"/>
    <w:rsid w:val="00A14682"/>
    <w:rsid w:val="00A22422"/>
    <w:rsid w:val="00A23883"/>
    <w:rsid w:val="00A26AF0"/>
    <w:rsid w:val="00A308E0"/>
    <w:rsid w:val="00A37874"/>
    <w:rsid w:val="00A378E3"/>
    <w:rsid w:val="00A43208"/>
    <w:rsid w:val="00A521C0"/>
    <w:rsid w:val="00A54A7B"/>
    <w:rsid w:val="00A54E15"/>
    <w:rsid w:val="00A668C0"/>
    <w:rsid w:val="00A71DFB"/>
    <w:rsid w:val="00A72076"/>
    <w:rsid w:val="00A77A21"/>
    <w:rsid w:val="00A9458A"/>
    <w:rsid w:val="00AA1C5B"/>
    <w:rsid w:val="00AA236C"/>
    <w:rsid w:val="00AA43A2"/>
    <w:rsid w:val="00AA60F4"/>
    <w:rsid w:val="00AB444A"/>
    <w:rsid w:val="00AC2380"/>
    <w:rsid w:val="00AC77E5"/>
    <w:rsid w:val="00AD4BC2"/>
    <w:rsid w:val="00AD4ED2"/>
    <w:rsid w:val="00AD6682"/>
    <w:rsid w:val="00AE1133"/>
    <w:rsid w:val="00AE2E16"/>
    <w:rsid w:val="00AE5CB9"/>
    <w:rsid w:val="00AE6885"/>
    <w:rsid w:val="00AF5051"/>
    <w:rsid w:val="00AF50DB"/>
    <w:rsid w:val="00B04E6A"/>
    <w:rsid w:val="00B111F5"/>
    <w:rsid w:val="00B131D5"/>
    <w:rsid w:val="00B13912"/>
    <w:rsid w:val="00B1744F"/>
    <w:rsid w:val="00B21A37"/>
    <w:rsid w:val="00B26384"/>
    <w:rsid w:val="00B31391"/>
    <w:rsid w:val="00B33466"/>
    <w:rsid w:val="00B34855"/>
    <w:rsid w:val="00B367DD"/>
    <w:rsid w:val="00B57AE1"/>
    <w:rsid w:val="00B6680D"/>
    <w:rsid w:val="00B66A78"/>
    <w:rsid w:val="00B7719D"/>
    <w:rsid w:val="00B86295"/>
    <w:rsid w:val="00B8722E"/>
    <w:rsid w:val="00BA3282"/>
    <w:rsid w:val="00BA4C67"/>
    <w:rsid w:val="00BB110A"/>
    <w:rsid w:val="00BC4184"/>
    <w:rsid w:val="00BE27D6"/>
    <w:rsid w:val="00BF14A7"/>
    <w:rsid w:val="00BF58A5"/>
    <w:rsid w:val="00BF6DC9"/>
    <w:rsid w:val="00C02533"/>
    <w:rsid w:val="00C0345B"/>
    <w:rsid w:val="00C069E3"/>
    <w:rsid w:val="00C13078"/>
    <w:rsid w:val="00C23B02"/>
    <w:rsid w:val="00C43594"/>
    <w:rsid w:val="00C52756"/>
    <w:rsid w:val="00C55906"/>
    <w:rsid w:val="00C63849"/>
    <w:rsid w:val="00C729B7"/>
    <w:rsid w:val="00C80ECA"/>
    <w:rsid w:val="00C95C3E"/>
    <w:rsid w:val="00CA5B40"/>
    <w:rsid w:val="00CC2AC4"/>
    <w:rsid w:val="00CC7E89"/>
    <w:rsid w:val="00CD72D3"/>
    <w:rsid w:val="00CE0649"/>
    <w:rsid w:val="00CF0B08"/>
    <w:rsid w:val="00CF6BDE"/>
    <w:rsid w:val="00D02D14"/>
    <w:rsid w:val="00D02F44"/>
    <w:rsid w:val="00D05680"/>
    <w:rsid w:val="00D142B4"/>
    <w:rsid w:val="00D14C75"/>
    <w:rsid w:val="00D202A0"/>
    <w:rsid w:val="00D348F4"/>
    <w:rsid w:val="00D42664"/>
    <w:rsid w:val="00D44F9D"/>
    <w:rsid w:val="00D453CA"/>
    <w:rsid w:val="00D46F3A"/>
    <w:rsid w:val="00D5186C"/>
    <w:rsid w:val="00D628C6"/>
    <w:rsid w:val="00D7406C"/>
    <w:rsid w:val="00D74A88"/>
    <w:rsid w:val="00D808CD"/>
    <w:rsid w:val="00D81384"/>
    <w:rsid w:val="00D81709"/>
    <w:rsid w:val="00DA184E"/>
    <w:rsid w:val="00DA46D4"/>
    <w:rsid w:val="00DA6ADD"/>
    <w:rsid w:val="00DB1188"/>
    <w:rsid w:val="00DB6BF8"/>
    <w:rsid w:val="00DB6DF0"/>
    <w:rsid w:val="00DC2143"/>
    <w:rsid w:val="00DC795F"/>
    <w:rsid w:val="00DE142D"/>
    <w:rsid w:val="00DE2583"/>
    <w:rsid w:val="00DE2CF7"/>
    <w:rsid w:val="00DF686D"/>
    <w:rsid w:val="00DF6CDD"/>
    <w:rsid w:val="00E100AF"/>
    <w:rsid w:val="00E103DD"/>
    <w:rsid w:val="00E11C38"/>
    <w:rsid w:val="00E13380"/>
    <w:rsid w:val="00E20956"/>
    <w:rsid w:val="00E2180B"/>
    <w:rsid w:val="00E257D2"/>
    <w:rsid w:val="00E2712B"/>
    <w:rsid w:val="00E3465C"/>
    <w:rsid w:val="00E357E8"/>
    <w:rsid w:val="00E42388"/>
    <w:rsid w:val="00E4598B"/>
    <w:rsid w:val="00E46771"/>
    <w:rsid w:val="00E52788"/>
    <w:rsid w:val="00E5792E"/>
    <w:rsid w:val="00E57B41"/>
    <w:rsid w:val="00E63B1C"/>
    <w:rsid w:val="00E8057F"/>
    <w:rsid w:val="00EA273C"/>
    <w:rsid w:val="00EA2DE1"/>
    <w:rsid w:val="00EA36CC"/>
    <w:rsid w:val="00EA7431"/>
    <w:rsid w:val="00EB1B4D"/>
    <w:rsid w:val="00EC0D9F"/>
    <w:rsid w:val="00EC7BA1"/>
    <w:rsid w:val="00ED2C91"/>
    <w:rsid w:val="00ED388E"/>
    <w:rsid w:val="00EE37F3"/>
    <w:rsid w:val="00EF2968"/>
    <w:rsid w:val="00EF597C"/>
    <w:rsid w:val="00F02149"/>
    <w:rsid w:val="00F06C32"/>
    <w:rsid w:val="00F229D9"/>
    <w:rsid w:val="00F263B0"/>
    <w:rsid w:val="00F3142D"/>
    <w:rsid w:val="00F41701"/>
    <w:rsid w:val="00F47B3E"/>
    <w:rsid w:val="00F52A73"/>
    <w:rsid w:val="00F532BF"/>
    <w:rsid w:val="00F54961"/>
    <w:rsid w:val="00F57C40"/>
    <w:rsid w:val="00F60DF9"/>
    <w:rsid w:val="00F6247B"/>
    <w:rsid w:val="00F66B3B"/>
    <w:rsid w:val="00F67461"/>
    <w:rsid w:val="00F72BA5"/>
    <w:rsid w:val="00F8498D"/>
    <w:rsid w:val="00FA0629"/>
    <w:rsid w:val="00FA129D"/>
    <w:rsid w:val="00FA389B"/>
    <w:rsid w:val="00FA4296"/>
    <w:rsid w:val="00FB00A9"/>
    <w:rsid w:val="00FB1F71"/>
    <w:rsid w:val="00FC454D"/>
    <w:rsid w:val="00FD6A07"/>
    <w:rsid w:val="00FE0FFF"/>
    <w:rsid w:val="00FF37FC"/>
    <w:rsid w:val="00FF3BF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BD087"/>
  <w15:chartTrackingRefBased/>
  <w15:docId w15:val="{3BCEB858-DA59-48F9-8B51-1978F87E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697"/>
    <w:pPr>
      <w:spacing w:after="0" w:line="240" w:lineRule="auto"/>
    </w:pPr>
    <w:rPr>
      <w:rFonts w:ascii="Book Antiqua" w:hAnsi="Book Antiqua" w:cs="Calibri"/>
      <w:sz w:val="24"/>
      <w:lang w:eastAsia="en-GB"/>
    </w:rPr>
  </w:style>
  <w:style w:type="paragraph" w:styleId="Heading1">
    <w:name w:val="heading 1"/>
    <w:basedOn w:val="Normal"/>
    <w:next w:val="Normal"/>
    <w:link w:val="Heading1Char"/>
    <w:uiPriority w:val="9"/>
    <w:qFormat/>
    <w:rsid w:val="00617F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0D9F"/>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E2E47"/>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0D9F"/>
    <w:rPr>
      <w:rFonts w:ascii="Book Antiqua" w:eastAsiaTheme="majorEastAsia" w:hAnsi="Book Antiqua" w:cstheme="majorBidi"/>
      <w:b/>
      <w:sz w:val="28"/>
      <w:szCs w:val="26"/>
      <w:lang w:eastAsia="en-GB"/>
    </w:rPr>
  </w:style>
  <w:style w:type="character" w:styleId="Hyperlink">
    <w:name w:val="Hyperlink"/>
    <w:basedOn w:val="DefaultParagraphFont"/>
    <w:uiPriority w:val="99"/>
    <w:unhideWhenUsed/>
    <w:rsid w:val="00AD4BC2"/>
    <w:rPr>
      <w:color w:val="0000FF"/>
      <w:u w:val="single"/>
    </w:rPr>
  </w:style>
  <w:style w:type="paragraph" w:styleId="NormalWeb">
    <w:name w:val="Normal (Web)"/>
    <w:basedOn w:val="Normal"/>
    <w:uiPriority w:val="99"/>
    <w:unhideWhenUsed/>
    <w:rsid w:val="000C52B5"/>
    <w:pPr>
      <w:spacing w:before="100" w:beforeAutospacing="1" w:after="100" w:afterAutospacing="1"/>
    </w:pPr>
    <w:rPr>
      <w:rFonts w:ascii="Times New Roman" w:hAnsi="Times New Roman" w:cs="Times New Roman"/>
      <w:szCs w:val="24"/>
    </w:rPr>
  </w:style>
  <w:style w:type="character" w:customStyle="1" w:styleId="font-arial">
    <w:name w:val="font-arial"/>
    <w:basedOn w:val="DefaultParagraphFont"/>
    <w:rsid w:val="000C52B5"/>
  </w:style>
  <w:style w:type="character" w:styleId="Strong">
    <w:name w:val="Strong"/>
    <w:basedOn w:val="DefaultParagraphFont"/>
    <w:uiPriority w:val="22"/>
    <w:qFormat/>
    <w:rsid w:val="000C52B5"/>
    <w:rPr>
      <w:b/>
      <w:bCs/>
    </w:rPr>
  </w:style>
  <w:style w:type="character" w:customStyle="1" w:styleId="Heading1Char">
    <w:name w:val="Heading 1 Char"/>
    <w:basedOn w:val="DefaultParagraphFont"/>
    <w:link w:val="Heading1"/>
    <w:uiPriority w:val="9"/>
    <w:rsid w:val="00617FFD"/>
    <w:rPr>
      <w:rFonts w:asciiTheme="majorHAnsi" w:eastAsiaTheme="majorEastAsia" w:hAnsiTheme="majorHAnsi" w:cstheme="majorBidi"/>
      <w:color w:val="2F5496" w:themeColor="accent1" w:themeShade="BF"/>
      <w:sz w:val="32"/>
      <w:szCs w:val="32"/>
      <w:lang w:eastAsia="en-GB"/>
    </w:rPr>
  </w:style>
  <w:style w:type="character" w:styleId="UnresolvedMention">
    <w:name w:val="Unresolved Mention"/>
    <w:basedOn w:val="DefaultParagraphFont"/>
    <w:uiPriority w:val="99"/>
    <w:semiHidden/>
    <w:unhideWhenUsed/>
    <w:rsid w:val="00120BAF"/>
    <w:rPr>
      <w:color w:val="605E5C"/>
      <w:shd w:val="clear" w:color="auto" w:fill="E1DFDD"/>
    </w:rPr>
  </w:style>
  <w:style w:type="character" w:customStyle="1" w:styleId="css-901oao">
    <w:name w:val="css-901oao"/>
    <w:basedOn w:val="DefaultParagraphFont"/>
    <w:rsid w:val="00E8057F"/>
  </w:style>
  <w:style w:type="character" w:customStyle="1" w:styleId="Heading3Char">
    <w:name w:val="Heading 3 Char"/>
    <w:basedOn w:val="DefaultParagraphFont"/>
    <w:link w:val="Heading3"/>
    <w:uiPriority w:val="9"/>
    <w:rsid w:val="007E2E47"/>
    <w:rPr>
      <w:rFonts w:asciiTheme="majorHAnsi" w:eastAsiaTheme="majorEastAsia" w:hAnsiTheme="majorHAnsi" w:cstheme="majorBidi"/>
      <w:color w:val="1F3763" w:themeColor="accent1" w:themeShade="7F"/>
      <w:sz w:val="24"/>
      <w:szCs w:val="24"/>
      <w:lang w:eastAsia="en-GB"/>
    </w:rPr>
  </w:style>
  <w:style w:type="character" w:styleId="Emphasis">
    <w:name w:val="Emphasis"/>
    <w:basedOn w:val="DefaultParagraphFont"/>
    <w:uiPriority w:val="20"/>
    <w:qFormat/>
    <w:rsid w:val="00607DB6"/>
    <w:rPr>
      <w:i/>
      <w:iCs/>
    </w:rPr>
  </w:style>
  <w:style w:type="paragraph" w:styleId="Header">
    <w:name w:val="header"/>
    <w:basedOn w:val="Normal"/>
    <w:link w:val="HeaderChar"/>
    <w:uiPriority w:val="99"/>
    <w:unhideWhenUsed/>
    <w:rsid w:val="0053670B"/>
    <w:pPr>
      <w:tabs>
        <w:tab w:val="center" w:pos="4513"/>
        <w:tab w:val="right" w:pos="9026"/>
      </w:tabs>
    </w:pPr>
  </w:style>
  <w:style w:type="character" w:customStyle="1" w:styleId="HeaderChar">
    <w:name w:val="Header Char"/>
    <w:basedOn w:val="DefaultParagraphFont"/>
    <w:link w:val="Header"/>
    <w:uiPriority w:val="99"/>
    <w:rsid w:val="0053670B"/>
    <w:rPr>
      <w:rFonts w:ascii="Book Antiqua" w:hAnsi="Book Antiqua" w:cs="Calibri"/>
      <w:sz w:val="24"/>
      <w:lang w:eastAsia="en-GB"/>
    </w:rPr>
  </w:style>
  <w:style w:type="paragraph" w:styleId="Footer">
    <w:name w:val="footer"/>
    <w:basedOn w:val="Normal"/>
    <w:link w:val="FooterChar"/>
    <w:uiPriority w:val="99"/>
    <w:unhideWhenUsed/>
    <w:rsid w:val="0053670B"/>
    <w:pPr>
      <w:tabs>
        <w:tab w:val="center" w:pos="4513"/>
        <w:tab w:val="right" w:pos="9026"/>
      </w:tabs>
    </w:pPr>
  </w:style>
  <w:style w:type="character" w:customStyle="1" w:styleId="FooterChar">
    <w:name w:val="Footer Char"/>
    <w:basedOn w:val="DefaultParagraphFont"/>
    <w:link w:val="Footer"/>
    <w:uiPriority w:val="99"/>
    <w:rsid w:val="0053670B"/>
    <w:rPr>
      <w:rFonts w:ascii="Book Antiqua" w:hAnsi="Book Antiqua" w:cs="Calibri"/>
      <w:sz w:val="24"/>
      <w:lang w:eastAsia="en-GB"/>
    </w:rPr>
  </w:style>
  <w:style w:type="paragraph" w:styleId="ListParagraph">
    <w:name w:val="List Paragraph"/>
    <w:basedOn w:val="Normal"/>
    <w:uiPriority w:val="34"/>
    <w:qFormat/>
    <w:rsid w:val="00FA0629"/>
    <w:pPr>
      <w:ind w:left="720"/>
      <w:contextualSpacing/>
    </w:pPr>
  </w:style>
  <w:style w:type="character" w:styleId="FollowedHyperlink">
    <w:name w:val="FollowedHyperlink"/>
    <w:basedOn w:val="DefaultParagraphFont"/>
    <w:uiPriority w:val="99"/>
    <w:semiHidden/>
    <w:unhideWhenUsed/>
    <w:rsid w:val="00A521C0"/>
    <w:rPr>
      <w:color w:val="954F72" w:themeColor="followedHyperlink"/>
      <w:u w:val="single"/>
    </w:rPr>
  </w:style>
  <w:style w:type="character" w:customStyle="1" w:styleId="dcr-19x4pdv">
    <w:name w:val="dcr-19x4pdv"/>
    <w:basedOn w:val="DefaultParagraphFont"/>
    <w:rsid w:val="00DA184E"/>
  </w:style>
  <w:style w:type="paragraph" w:styleId="Revision">
    <w:name w:val="Revision"/>
    <w:hidden/>
    <w:uiPriority w:val="99"/>
    <w:semiHidden/>
    <w:rsid w:val="00BF6DC9"/>
    <w:pPr>
      <w:spacing w:after="0" w:line="240" w:lineRule="auto"/>
    </w:pPr>
    <w:rPr>
      <w:rFonts w:ascii="Book Antiqua" w:hAnsi="Book Antiqua" w:cs="Calibri"/>
      <w:sz w:val="24"/>
      <w:lang w:eastAsia="en-GB"/>
    </w:rPr>
  </w:style>
  <w:style w:type="character" w:styleId="CommentReference">
    <w:name w:val="annotation reference"/>
    <w:basedOn w:val="DefaultParagraphFont"/>
    <w:uiPriority w:val="99"/>
    <w:semiHidden/>
    <w:unhideWhenUsed/>
    <w:rsid w:val="00BF6DC9"/>
    <w:rPr>
      <w:sz w:val="16"/>
      <w:szCs w:val="16"/>
    </w:rPr>
  </w:style>
  <w:style w:type="paragraph" w:styleId="CommentText">
    <w:name w:val="annotation text"/>
    <w:basedOn w:val="Normal"/>
    <w:link w:val="CommentTextChar"/>
    <w:uiPriority w:val="99"/>
    <w:unhideWhenUsed/>
    <w:rsid w:val="00BF6DC9"/>
    <w:rPr>
      <w:sz w:val="20"/>
      <w:szCs w:val="20"/>
    </w:rPr>
  </w:style>
  <w:style w:type="character" w:customStyle="1" w:styleId="CommentTextChar">
    <w:name w:val="Comment Text Char"/>
    <w:basedOn w:val="DefaultParagraphFont"/>
    <w:link w:val="CommentText"/>
    <w:uiPriority w:val="99"/>
    <w:rsid w:val="00BF6DC9"/>
    <w:rPr>
      <w:rFonts w:ascii="Book Antiqua" w:hAnsi="Book Antiqua" w:cs="Calibri"/>
      <w:sz w:val="20"/>
      <w:szCs w:val="20"/>
      <w:lang w:eastAsia="en-GB"/>
    </w:rPr>
  </w:style>
  <w:style w:type="paragraph" w:styleId="CommentSubject">
    <w:name w:val="annotation subject"/>
    <w:basedOn w:val="CommentText"/>
    <w:next w:val="CommentText"/>
    <w:link w:val="CommentSubjectChar"/>
    <w:uiPriority w:val="99"/>
    <w:semiHidden/>
    <w:unhideWhenUsed/>
    <w:rsid w:val="00BF6DC9"/>
    <w:rPr>
      <w:b/>
      <w:bCs/>
    </w:rPr>
  </w:style>
  <w:style w:type="character" w:customStyle="1" w:styleId="CommentSubjectChar">
    <w:name w:val="Comment Subject Char"/>
    <w:basedOn w:val="CommentTextChar"/>
    <w:link w:val="CommentSubject"/>
    <w:uiPriority w:val="99"/>
    <w:semiHidden/>
    <w:rsid w:val="00BF6DC9"/>
    <w:rPr>
      <w:rFonts w:ascii="Book Antiqua" w:hAnsi="Book Antiqua"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656">
      <w:bodyDiv w:val="1"/>
      <w:marLeft w:val="0"/>
      <w:marRight w:val="0"/>
      <w:marTop w:val="0"/>
      <w:marBottom w:val="0"/>
      <w:divBdr>
        <w:top w:val="none" w:sz="0" w:space="0" w:color="auto"/>
        <w:left w:val="none" w:sz="0" w:space="0" w:color="auto"/>
        <w:bottom w:val="none" w:sz="0" w:space="0" w:color="auto"/>
        <w:right w:val="none" w:sz="0" w:space="0" w:color="auto"/>
      </w:divBdr>
    </w:div>
    <w:div w:id="33047143">
      <w:bodyDiv w:val="1"/>
      <w:marLeft w:val="0"/>
      <w:marRight w:val="0"/>
      <w:marTop w:val="0"/>
      <w:marBottom w:val="0"/>
      <w:divBdr>
        <w:top w:val="none" w:sz="0" w:space="0" w:color="auto"/>
        <w:left w:val="none" w:sz="0" w:space="0" w:color="auto"/>
        <w:bottom w:val="none" w:sz="0" w:space="0" w:color="auto"/>
        <w:right w:val="none" w:sz="0" w:space="0" w:color="auto"/>
      </w:divBdr>
    </w:div>
    <w:div w:id="94257130">
      <w:bodyDiv w:val="1"/>
      <w:marLeft w:val="0"/>
      <w:marRight w:val="0"/>
      <w:marTop w:val="0"/>
      <w:marBottom w:val="0"/>
      <w:divBdr>
        <w:top w:val="none" w:sz="0" w:space="0" w:color="auto"/>
        <w:left w:val="none" w:sz="0" w:space="0" w:color="auto"/>
        <w:bottom w:val="none" w:sz="0" w:space="0" w:color="auto"/>
        <w:right w:val="none" w:sz="0" w:space="0" w:color="auto"/>
      </w:divBdr>
      <w:divsChild>
        <w:div w:id="1204487232">
          <w:marLeft w:val="0"/>
          <w:marRight w:val="0"/>
          <w:marTop w:val="0"/>
          <w:marBottom w:val="0"/>
          <w:divBdr>
            <w:top w:val="none" w:sz="0" w:space="0" w:color="auto"/>
            <w:left w:val="none" w:sz="0" w:space="0" w:color="auto"/>
            <w:bottom w:val="none" w:sz="0" w:space="0" w:color="auto"/>
            <w:right w:val="none" w:sz="0" w:space="0" w:color="auto"/>
          </w:divBdr>
          <w:divsChild>
            <w:div w:id="190341706">
              <w:marLeft w:val="0"/>
              <w:marRight w:val="0"/>
              <w:marTop w:val="0"/>
              <w:marBottom w:val="0"/>
              <w:divBdr>
                <w:top w:val="none" w:sz="0" w:space="0" w:color="auto"/>
                <w:left w:val="none" w:sz="0" w:space="0" w:color="auto"/>
                <w:bottom w:val="none" w:sz="0" w:space="0" w:color="auto"/>
                <w:right w:val="none" w:sz="0" w:space="0" w:color="auto"/>
              </w:divBdr>
              <w:divsChild>
                <w:div w:id="20141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2037">
      <w:bodyDiv w:val="1"/>
      <w:marLeft w:val="0"/>
      <w:marRight w:val="0"/>
      <w:marTop w:val="0"/>
      <w:marBottom w:val="0"/>
      <w:divBdr>
        <w:top w:val="none" w:sz="0" w:space="0" w:color="auto"/>
        <w:left w:val="none" w:sz="0" w:space="0" w:color="auto"/>
        <w:bottom w:val="none" w:sz="0" w:space="0" w:color="auto"/>
        <w:right w:val="none" w:sz="0" w:space="0" w:color="auto"/>
      </w:divBdr>
      <w:divsChild>
        <w:div w:id="34282698">
          <w:marLeft w:val="0"/>
          <w:marRight w:val="0"/>
          <w:marTop w:val="0"/>
          <w:marBottom w:val="0"/>
          <w:divBdr>
            <w:top w:val="none" w:sz="0" w:space="0" w:color="auto"/>
            <w:left w:val="none" w:sz="0" w:space="0" w:color="auto"/>
            <w:bottom w:val="none" w:sz="0" w:space="0" w:color="auto"/>
            <w:right w:val="none" w:sz="0" w:space="0" w:color="auto"/>
          </w:divBdr>
          <w:divsChild>
            <w:div w:id="1620453342">
              <w:marLeft w:val="0"/>
              <w:marRight w:val="0"/>
              <w:marTop w:val="0"/>
              <w:marBottom w:val="0"/>
              <w:divBdr>
                <w:top w:val="none" w:sz="0" w:space="0" w:color="auto"/>
                <w:left w:val="none" w:sz="0" w:space="0" w:color="auto"/>
                <w:bottom w:val="none" w:sz="0" w:space="0" w:color="auto"/>
                <w:right w:val="none" w:sz="0" w:space="0" w:color="auto"/>
              </w:divBdr>
              <w:divsChild>
                <w:div w:id="158186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5301">
      <w:bodyDiv w:val="1"/>
      <w:marLeft w:val="0"/>
      <w:marRight w:val="0"/>
      <w:marTop w:val="0"/>
      <w:marBottom w:val="0"/>
      <w:divBdr>
        <w:top w:val="none" w:sz="0" w:space="0" w:color="auto"/>
        <w:left w:val="none" w:sz="0" w:space="0" w:color="auto"/>
        <w:bottom w:val="none" w:sz="0" w:space="0" w:color="auto"/>
        <w:right w:val="none" w:sz="0" w:space="0" w:color="auto"/>
      </w:divBdr>
      <w:divsChild>
        <w:div w:id="744381275">
          <w:marLeft w:val="0"/>
          <w:marRight w:val="0"/>
          <w:marTop w:val="0"/>
          <w:marBottom w:val="0"/>
          <w:divBdr>
            <w:top w:val="none" w:sz="0" w:space="0" w:color="auto"/>
            <w:left w:val="none" w:sz="0" w:space="0" w:color="auto"/>
            <w:bottom w:val="none" w:sz="0" w:space="0" w:color="auto"/>
            <w:right w:val="none" w:sz="0" w:space="0" w:color="auto"/>
          </w:divBdr>
        </w:div>
        <w:div w:id="1858347337">
          <w:marLeft w:val="0"/>
          <w:marRight w:val="0"/>
          <w:marTop w:val="0"/>
          <w:marBottom w:val="0"/>
          <w:divBdr>
            <w:top w:val="none" w:sz="0" w:space="0" w:color="auto"/>
            <w:left w:val="none" w:sz="0" w:space="0" w:color="auto"/>
            <w:bottom w:val="none" w:sz="0" w:space="0" w:color="auto"/>
            <w:right w:val="none" w:sz="0" w:space="0" w:color="auto"/>
          </w:divBdr>
        </w:div>
      </w:divsChild>
    </w:div>
    <w:div w:id="216667732">
      <w:bodyDiv w:val="1"/>
      <w:marLeft w:val="0"/>
      <w:marRight w:val="0"/>
      <w:marTop w:val="0"/>
      <w:marBottom w:val="0"/>
      <w:divBdr>
        <w:top w:val="none" w:sz="0" w:space="0" w:color="auto"/>
        <w:left w:val="none" w:sz="0" w:space="0" w:color="auto"/>
        <w:bottom w:val="none" w:sz="0" w:space="0" w:color="auto"/>
        <w:right w:val="none" w:sz="0" w:space="0" w:color="auto"/>
      </w:divBdr>
    </w:div>
    <w:div w:id="386337947">
      <w:bodyDiv w:val="1"/>
      <w:marLeft w:val="0"/>
      <w:marRight w:val="0"/>
      <w:marTop w:val="0"/>
      <w:marBottom w:val="0"/>
      <w:divBdr>
        <w:top w:val="none" w:sz="0" w:space="0" w:color="auto"/>
        <w:left w:val="none" w:sz="0" w:space="0" w:color="auto"/>
        <w:bottom w:val="none" w:sz="0" w:space="0" w:color="auto"/>
        <w:right w:val="none" w:sz="0" w:space="0" w:color="auto"/>
      </w:divBdr>
      <w:divsChild>
        <w:div w:id="527791963">
          <w:marLeft w:val="0"/>
          <w:marRight w:val="0"/>
          <w:marTop w:val="0"/>
          <w:marBottom w:val="0"/>
          <w:divBdr>
            <w:top w:val="none" w:sz="0" w:space="0" w:color="auto"/>
            <w:left w:val="none" w:sz="0" w:space="0" w:color="auto"/>
            <w:bottom w:val="none" w:sz="0" w:space="0" w:color="auto"/>
            <w:right w:val="none" w:sz="0" w:space="0" w:color="auto"/>
          </w:divBdr>
          <w:divsChild>
            <w:div w:id="1335062109">
              <w:marLeft w:val="0"/>
              <w:marRight w:val="0"/>
              <w:marTop w:val="0"/>
              <w:marBottom w:val="0"/>
              <w:divBdr>
                <w:top w:val="none" w:sz="0" w:space="0" w:color="auto"/>
                <w:left w:val="none" w:sz="0" w:space="0" w:color="auto"/>
                <w:bottom w:val="none" w:sz="0" w:space="0" w:color="auto"/>
                <w:right w:val="none" w:sz="0" w:space="0" w:color="auto"/>
              </w:divBdr>
              <w:divsChild>
                <w:div w:id="373041287">
                  <w:marLeft w:val="0"/>
                  <w:marRight w:val="0"/>
                  <w:marTop w:val="0"/>
                  <w:marBottom w:val="0"/>
                  <w:divBdr>
                    <w:top w:val="none" w:sz="0" w:space="0" w:color="auto"/>
                    <w:left w:val="none" w:sz="0" w:space="0" w:color="auto"/>
                    <w:bottom w:val="none" w:sz="0" w:space="0" w:color="auto"/>
                    <w:right w:val="none" w:sz="0" w:space="0" w:color="auto"/>
                  </w:divBdr>
                </w:div>
                <w:div w:id="194125725">
                  <w:marLeft w:val="0"/>
                  <w:marRight w:val="0"/>
                  <w:marTop w:val="0"/>
                  <w:marBottom w:val="0"/>
                  <w:divBdr>
                    <w:top w:val="none" w:sz="0" w:space="0" w:color="auto"/>
                    <w:left w:val="none" w:sz="0" w:space="0" w:color="auto"/>
                    <w:bottom w:val="none" w:sz="0" w:space="0" w:color="auto"/>
                    <w:right w:val="none" w:sz="0" w:space="0" w:color="auto"/>
                  </w:divBdr>
                  <w:divsChild>
                    <w:div w:id="799034722">
                      <w:marLeft w:val="0"/>
                      <w:marRight w:val="0"/>
                      <w:marTop w:val="0"/>
                      <w:marBottom w:val="0"/>
                      <w:divBdr>
                        <w:top w:val="none" w:sz="0" w:space="0" w:color="auto"/>
                        <w:left w:val="none" w:sz="0" w:space="0" w:color="auto"/>
                        <w:bottom w:val="none" w:sz="0" w:space="0" w:color="auto"/>
                        <w:right w:val="none" w:sz="0" w:space="0" w:color="auto"/>
                      </w:divBdr>
                      <w:divsChild>
                        <w:div w:id="1741558990">
                          <w:marLeft w:val="0"/>
                          <w:marRight w:val="0"/>
                          <w:marTop w:val="0"/>
                          <w:marBottom w:val="0"/>
                          <w:divBdr>
                            <w:top w:val="none" w:sz="0" w:space="0" w:color="auto"/>
                            <w:left w:val="none" w:sz="0" w:space="0" w:color="auto"/>
                            <w:bottom w:val="none" w:sz="0" w:space="0" w:color="auto"/>
                            <w:right w:val="none" w:sz="0" w:space="0" w:color="auto"/>
                          </w:divBdr>
                        </w:div>
                      </w:divsChild>
                    </w:div>
                    <w:div w:id="389114197">
                      <w:marLeft w:val="0"/>
                      <w:marRight w:val="0"/>
                      <w:marTop w:val="0"/>
                      <w:marBottom w:val="0"/>
                      <w:divBdr>
                        <w:top w:val="none" w:sz="0" w:space="0" w:color="auto"/>
                        <w:left w:val="none" w:sz="0" w:space="0" w:color="auto"/>
                        <w:bottom w:val="none" w:sz="0" w:space="0" w:color="auto"/>
                        <w:right w:val="none" w:sz="0" w:space="0" w:color="auto"/>
                      </w:divBdr>
                      <w:divsChild>
                        <w:div w:id="1317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789446">
      <w:bodyDiv w:val="1"/>
      <w:marLeft w:val="0"/>
      <w:marRight w:val="0"/>
      <w:marTop w:val="0"/>
      <w:marBottom w:val="0"/>
      <w:divBdr>
        <w:top w:val="none" w:sz="0" w:space="0" w:color="auto"/>
        <w:left w:val="none" w:sz="0" w:space="0" w:color="auto"/>
        <w:bottom w:val="none" w:sz="0" w:space="0" w:color="auto"/>
        <w:right w:val="none" w:sz="0" w:space="0" w:color="auto"/>
      </w:divBdr>
    </w:div>
    <w:div w:id="470514083">
      <w:bodyDiv w:val="1"/>
      <w:marLeft w:val="0"/>
      <w:marRight w:val="0"/>
      <w:marTop w:val="0"/>
      <w:marBottom w:val="0"/>
      <w:divBdr>
        <w:top w:val="none" w:sz="0" w:space="0" w:color="auto"/>
        <w:left w:val="none" w:sz="0" w:space="0" w:color="auto"/>
        <w:bottom w:val="none" w:sz="0" w:space="0" w:color="auto"/>
        <w:right w:val="none" w:sz="0" w:space="0" w:color="auto"/>
      </w:divBdr>
    </w:div>
    <w:div w:id="524246863">
      <w:bodyDiv w:val="1"/>
      <w:marLeft w:val="0"/>
      <w:marRight w:val="0"/>
      <w:marTop w:val="0"/>
      <w:marBottom w:val="0"/>
      <w:divBdr>
        <w:top w:val="none" w:sz="0" w:space="0" w:color="auto"/>
        <w:left w:val="none" w:sz="0" w:space="0" w:color="auto"/>
        <w:bottom w:val="none" w:sz="0" w:space="0" w:color="auto"/>
        <w:right w:val="none" w:sz="0" w:space="0" w:color="auto"/>
      </w:divBdr>
      <w:divsChild>
        <w:div w:id="634795772">
          <w:marLeft w:val="0"/>
          <w:marRight w:val="0"/>
          <w:marTop w:val="0"/>
          <w:marBottom w:val="0"/>
          <w:divBdr>
            <w:top w:val="none" w:sz="0" w:space="0" w:color="auto"/>
            <w:left w:val="none" w:sz="0" w:space="0" w:color="auto"/>
            <w:bottom w:val="none" w:sz="0" w:space="0" w:color="auto"/>
            <w:right w:val="none" w:sz="0" w:space="0" w:color="auto"/>
          </w:divBdr>
        </w:div>
        <w:div w:id="424502026">
          <w:marLeft w:val="0"/>
          <w:marRight w:val="0"/>
          <w:marTop w:val="0"/>
          <w:marBottom w:val="0"/>
          <w:divBdr>
            <w:top w:val="none" w:sz="0" w:space="0" w:color="auto"/>
            <w:left w:val="none" w:sz="0" w:space="0" w:color="auto"/>
            <w:bottom w:val="none" w:sz="0" w:space="0" w:color="auto"/>
            <w:right w:val="none" w:sz="0" w:space="0" w:color="auto"/>
          </w:divBdr>
          <w:divsChild>
            <w:div w:id="1162501928">
              <w:marLeft w:val="0"/>
              <w:marRight w:val="0"/>
              <w:marTop w:val="0"/>
              <w:marBottom w:val="0"/>
              <w:divBdr>
                <w:top w:val="none" w:sz="0" w:space="0" w:color="auto"/>
                <w:left w:val="none" w:sz="0" w:space="0" w:color="auto"/>
                <w:bottom w:val="none" w:sz="0" w:space="0" w:color="auto"/>
                <w:right w:val="none" w:sz="0" w:space="0" w:color="auto"/>
              </w:divBdr>
              <w:divsChild>
                <w:div w:id="1998149266">
                  <w:marLeft w:val="0"/>
                  <w:marRight w:val="0"/>
                  <w:marTop w:val="0"/>
                  <w:marBottom w:val="0"/>
                  <w:divBdr>
                    <w:top w:val="none" w:sz="0" w:space="0" w:color="auto"/>
                    <w:left w:val="none" w:sz="0" w:space="0" w:color="auto"/>
                    <w:bottom w:val="none" w:sz="0" w:space="0" w:color="auto"/>
                    <w:right w:val="none" w:sz="0" w:space="0" w:color="auto"/>
                  </w:divBdr>
                  <w:divsChild>
                    <w:div w:id="1466042942">
                      <w:marLeft w:val="0"/>
                      <w:marRight w:val="0"/>
                      <w:marTop w:val="0"/>
                      <w:marBottom w:val="0"/>
                      <w:divBdr>
                        <w:top w:val="none" w:sz="0" w:space="0" w:color="auto"/>
                        <w:left w:val="none" w:sz="0" w:space="0" w:color="auto"/>
                        <w:bottom w:val="none" w:sz="0" w:space="0" w:color="auto"/>
                        <w:right w:val="none" w:sz="0" w:space="0" w:color="auto"/>
                      </w:divBdr>
                      <w:divsChild>
                        <w:div w:id="1575044527">
                          <w:marLeft w:val="0"/>
                          <w:marRight w:val="0"/>
                          <w:marTop w:val="0"/>
                          <w:marBottom w:val="0"/>
                          <w:divBdr>
                            <w:top w:val="none" w:sz="0" w:space="0" w:color="auto"/>
                            <w:left w:val="none" w:sz="0" w:space="0" w:color="auto"/>
                            <w:bottom w:val="none" w:sz="0" w:space="0" w:color="auto"/>
                            <w:right w:val="none" w:sz="0" w:space="0" w:color="auto"/>
                          </w:divBdr>
                          <w:divsChild>
                            <w:div w:id="1677074433">
                              <w:marLeft w:val="0"/>
                              <w:marRight w:val="0"/>
                              <w:marTop w:val="0"/>
                              <w:marBottom w:val="0"/>
                              <w:divBdr>
                                <w:top w:val="none" w:sz="0" w:space="0" w:color="auto"/>
                                <w:left w:val="none" w:sz="0" w:space="0" w:color="auto"/>
                                <w:bottom w:val="none" w:sz="0" w:space="0" w:color="auto"/>
                                <w:right w:val="none" w:sz="0" w:space="0" w:color="auto"/>
                              </w:divBdr>
                              <w:divsChild>
                                <w:div w:id="404108798">
                                  <w:marLeft w:val="0"/>
                                  <w:marRight w:val="0"/>
                                  <w:marTop w:val="0"/>
                                  <w:marBottom w:val="0"/>
                                  <w:divBdr>
                                    <w:top w:val="none" w:sz="0" w:space="0" w:color="auto"/>
                                    <w:left w:val="none" w:sz="0" w:space="0" w:color="auto"/>
                                    <w:bottom w:val="none" w:sz="0" w:space="0" w:color="auto"/>
                                    <w:right w:val="none" w:sz="0" w:space="0" w:color="auto"/>
                                  </w:divBdr>
                                  <w:divsChild>
                                    <w:div w:id="771822964">
                                      <w:marLeft w:val="0"/>
                                      <w:marRight w:val="0"/>
                                      <w:marTop w:val="0"/>
                                      <w:marBottom w:val="0"/>
                                      <w:divBdr>
                                        <w:top w:val="none" w:sz="0" w:space="0" w:color="auto"/>
                                        <w:left w:val="none" w:sz="0" w:space="0" w:color="auto"/>
                                        <w:bottom w:val="none" w:sz="0" w:space="0" w:color="auto"/>
                                        <w:right w:val="none" w:sz="0" w:space="0" w:color="auto"/>
                                      </w:divBdr>
                                      <w:divsChild>
                                        <w:div w:id="818154444">
                                          <w:marLeft w:val="0"/>
                                          <w:marRight w:val="0"/>
                                          <w:marTop w:val="0"/>
                                          <w:marBottom w:val="0"/>
                                          <w:divBdr>
                                            <w:top w:val="none" w:sz="0" w:space="0" w:color="auto"/>
                                            <w:left w:val="none" w:sz="0" w:space="0" w:color="auto"/>
                                            <w:bottom w:val="none" w:sz="0" w:space="0" w:color="auto"/>
                                            <w:right w:val="none" w:sz="0" w:space="0" w:color="auto"/>
                                          </w:divBdr>
                                          <w:divsChild>
                                            <w:div w:id="1169561936">
                                              <w:marLeft w:val="0"/>
                                              <w:marRight w:val="0"/>
                                              <w:marTop w:val="0"/>
                                              <w:marBottom w:val="0"/>
                                              <w:divBdr>
                                                <w:top w:val="none" w:sz="0" w:space="0" w:color="auto"/>
                                                <w:left w:val="none" w:sz="0" w:space="0" w:color="auto"/>
                                                <w:bottom w:val="none" w:sz="0" w:space="0" w:color="auto"/>
                                                <w:right w:val="none" w:sz="0" w:space="0" w:color="auto"/>
                                              </w:divBdr>
                                              <w:divsChild>
                                                <w:div w:id="1174875538">
                                                  <w:marLeft w:val="0"/>
                                                  <w:marRight w:val="0"/>
                                                  <w:marTop w:val="0"/>
                                                  <w:marBottom w:val="0"/>
                                                  <w:divBdr>
                                                    <w:top w:val="none" w:sz="0" w:space="0" w:color="auto"/>
                                                    <w:left w:val="none" w:sz="0" w:space="0" w:color="auto"/>
                                                    <w:bottom w:val="none" w:sz="0" w:space="0" w:color="auto"/>
                                                    <w:right w:val="none" w:sz="0" w:space="0" w:color="auto"/>
                                                  </w:divBdr>
                                                  <w:divsChild>
                                                    <w:div w:id="19402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58989">
                                      <w:marLeft w:val="0"/>
                                      <w:marRight w:val="0"/>
                                      <w:marTop w:val="0"/>
                                      <w:marBottom w:val="0"/>
                                      <w:divBdr>
                                        <w:top w:val="none" w:sz="0" w:space="0" w:color="auto"/>
                                        <w:left w:val="none" w:sz="0" w:space="0" w:color="auto"/>
                                        <w:bottom w:val="none" w:sz="0" w:space="0" w:color="auto"/>
                                        <w:right w:val="none" w:sz="0" w:space="0" w:color="auto"/>
                                      </w:divBdr>
                                      <w:divsChild>
                                        <w:div w:id="1559439213">
                                          <w:marLeft w:val="0"/>
                                          <w:marRight w:val="0"/>
                                          <w:marTop w:val="0"/>
                                          <w:marBottom w:val="0"/>
                                          <w:divBdr>
                                            <w:top w:val="none" w:sz="0" w:space="0" w:color="auto"/>
                                            <w:left w:val="none" w:sz="0" w:space="0" w:color="auto"/>
                                            <w:bottom w:val="none" w:sz="0" w:space="0" w:color="auto"/>
                                            <w:right w:val="none" w:sz="0" w:space="0" w:color="auto"/>
                                          </w:divBdr>
                                          <w:divsChild>
                                            <w:div w:id="2136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3679">
                                      <w:marLeft w:val="0"/>
                                      <w:marRight w:val="0"/>
                                      <w:marTop w:val="0"/>
                                      <w:marBottom w:val="0"/>
                                      <w:divBdr>
                                        <w:top w:val="none" w:sz="0" w:space="0" w:color="auto"/>
                                        <w:left w:val="none" w:sz="0" w:space="0" w:color="auto"/>
                                        <w:bottom w:val="none" w:sz="0" w:space="0" w:color="auto"/>
                                        <w:right w:val="none" w:sz="0" w:space="0" w:color="auto"/>
                                      </w:divBdr>
                                      <w:divsChild>
                                        <w:div w:id="664669552">
                                          <w:marLeft w:val="0"/>
                                          <w:marRight w:val="0"/>
                                          <w:marTop w:val="0"/>
                                          <w:marBottom w:val="0"/>
                                          <w:divBdr>
                                            <w:top w:val="none" w:sz="0" w:space="0" w:color="auto"/>
                                            <w:left w:val="none" w:sz="0" w:space="0" w:color="auto"/>
                                            <w:bottom w:val="none" w:sz="0" w:space="0" w:color="auto"/>
                                            <w:right w:val="none" w:sz="0" w:space="0" w:color="auto"/>
                                          </w:divBdr>
                                          <w:divsChild>
                                            <w:div w:id="766081384">
                                              <w:marLeft w:val="0"/>
                                              <w:marRight w:val="0"/>
                                              <w:marTop w:val="0"/>
                                              <w:marBottom w:val="0"/>
                                              <w:divBdr>
                                                <w:top w:val="none" w:sz="0" w:space="0" w:color="auto"/>
                                                <w:left w:val="none" w:sz="0" w:space="0" w:color="auto"/>
                                                <w:bottom w:val="none" w:sz="0" w:space="0" w:color="auto"/>
                                                <w:right w:val="none" w:sz="0" w:space="0" w:color="auto"/>
                                              </w:divBdr>
                                              <w:divsChild>
                                                <w:div w:id="1116758551">
                                                  <w:marLeft w:val="0"/>
                                                  <w:marRight w:val="0"/>
                                                  <w:marTop w:val="0"/>
                                                  <w:marBottom w:val="0"/>
                                                  <w:divBdr>
                                                    <w:top w:val="none" w:sz="0" w:space="0" w:color="auto"/>
                                                    <w:left w:val="none" w:sz="0" w:space="0" w:color="auto"/>
                                                    <w:bottom w:val="none" w:sz="0" w:space="0" w:color="auto"/>
                                                    <w:right w:val="none" w:sz="0" w:space="0" w:color="auto"/>
                                                  </w:divBdr>
                                                  <w:divsChild>
                                                    <w:div w:id="3370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096530">
      <w:bodyDiv w:val="1"/>
      <w:marLeft w:val="0"/>
      <w:marRight w:val="0"/>
      <w:marTop w:val="0"/>
      <w:marBottom w:val="0"/>
      <w:divBdr>
        <w:top w:val="none" w:sz="0" w:space="0" w:color="auto"/>
        <w:left w:val="none" w:sz="0" w:space="0" w:color="auto"/>
        <w:bottom w:val="none" w:sz="0" w:space="0" w:color="auto"/>
        <w:right w:val="none" w:sz="0" w:space="0" w:color="auto"/>
      </w:divBdr>
    </w:div>
    <w:div w:id="580216169">
      <w:bodyDiv w:val="1"/>
      <w:marLeft w:val="0"/>
      <w:marRight w:val="0"/>
      <w:marTop w:val="0"/>
      <w:marBottom w:val="0"/>
      <w:divBdr>
        <w:top w:val="none" w:sz="0" w:space="0" w:color="auto"/>
        <w:left w:val="none" w:sz="0" w:space="0" w:color="auto"/>
        <w:bottom w:val="none" w:sz="0" w:space="0" w:color="auto"/>
        <w:right w:val="none" w:sz="0" w:space="0" w:color="auto"/>
      </w:divBdr>
    </w:div>
    <w:div w:id="691078697">
      <w:bodyDiv w:val="1"/>
      <w:marLeft w:val="0"/>
      <w:marRight w:val="0"/>
      <w:marTop w:val="0"/>
      <w:marBottom w:val="0"/>
      <w:divBdr>
        <w:top w:val="none" w:sz="0" w:space="0" w:color="auto"/>
        <w:left w:val="none" w:sz="0" w:space="0" w:color="auto"/>
        <w:bottom w:val="none" w:sz="0" w:space="0" w:color="auto"/>
        <w:right w:val="none" w:sz="0" w:space="0" w:color="auto"/>
      </w:divBdr>
    </w:div>
    <w:div w:id="706025710">
      <w:bodyDiv w:val="1"/>
      <w:marLeft w:val="0"/>
      <w:marRight w:val="0"/>
      <w:marTop w:val="0"/>
      <w:marBottom w:val="0"/>
      <w:divBdr>
        <w:top w:val="none" w:sz="0" w:space="0" w:color="auto"/>
        <w:left w:val="none" w:sz="0" w:space="0" w:color="auto"/>
        <w:bottom w:val="none" w:sz="0" w:space="0" w:color="auto"/>
        <w:right w:val="none" w:sz="0" w:space="0" w:color="auto"/>
      </w:divBdr>
    </w:div>
    <w:div w:id="718940690">
      <w:bodyDiv w:val="1"/>
      <w:marLeft w:val="0"/>
      <w:marRight w:val="0"/>
      <w:marTop w:val="0"/>
      <w:marBottom w:val="0"/>
      <w:divBdr>
        <w:top w:val="none" w:sz="0" w:space="0" w:color="auto"/>
        <w:left w:val="none" w:sz="0" w:space="0" w:color="auto"/>
        <w:bottom w:val="none" w:sz="0" w:space="0" w:color="auto"/>
        <w:right w:val="none" w:sz="0" w:space="0" w:color="auto"/>
      </w:divBdr>
    </w:div>
    <w:div w:id="755056963">
      <w:bodyDiv w:val="1"/>
      <w:marLeft w:val="0"/>
      <w:marRight w:val="0"/>
      <w:marTop w:val="0"/>
      <w:marBottom w:val="0"/>
      <w:divBdr>
        <w:top w:val="none" w:sz="0" w:space="0" w:color="auto"/>
        <w:left w:val="none" w:sz="0" w:space="0" w:color="auto"/>
        <w:bottom w:val="none" w:sz="0" w:space="0" w:color="auto"/>
        <w:right w:val="none" w:sz="0" w:space="0" w:color="auto"/>
      </w:divBdr>
    </w:div>
    <w:div w:id="760611107">
      <w:bodyDiv w:val="1"/>
      <w:marLeft w:val="0"/>
      <w:marRight w:val="0"/>
      <w:marTop w:val="0"/>
      <w:marBottom w:val="0"/>
      <w:divBdr>
        <w:top w:val="none" w:sz="0" w:space="0" w:color="auto"/>
        <w:left w:val="none" w:sz="0" w:space="0" w:color="auto"/>
        <w:bottom w:val="none" w:sz="0" w:space="0" w:color="auto"/>
        <w:right w:val="none" w:sz="0" w:space="0" w:color="auto"/>
      </w:divBdr>
    </w:div>
    <w:div w:id="781269265">
      <w:bodyDiv w:val="1"/>
      <w:marLeft w:val="0"/>
      <w:marRight w:val="0"/>
      <w:marTop w:val="0"/>
      <w:marBottom w:val="0"/>
      <w:divBdr>
        <w:top w:val="none" w:sz="0" w:space="0" w:color="auto"/>
        <w:left w:val="none" w:sz="0" w:space="0" w:color="auto"/>
        <w:bottom w:val="none" w:sz="0" w:space="0" w:color="auto"/>
        <w:right w:val="none" w:sz="0" w:space="0" w:color="auto"/>
      </w:divBdr>
    </w:div>
    <w:div w:id="794249078">
      <w:bodyDiv w:val="1"/>
      <w:marLeft w:val="0"/>
      <w:marRight w:val="0"/>
      <w:marTop w:val="0"/>
      <w:marBottom w:val="0"/>
      <w:divBdr>
        <w:top w:val="none" w:sz="0" w:space="0" w:color="auto"/>
        <w:left w:val="none" w:sz="0" w:space="0" w:color="auto"/>
        <w:bottom w:val="none" w:sz="0" w:space="0" w:color="auto"/>
        <w:right w:val="none" w:sz="0" w:space="0" w:color="auto"/>
      </w:divBdr>
    </w:div>
    <w:div w:id="823471578">
      <w:bodyDiv w:val="1"/>
      <w:marLeft w:val="0"/>
      <w:marRight w:val="0"/>
      <w:marTop w:val="0"/>
      <w:marBottom w:val="0"/>
      <w:divBdr>
        <w:top w:val="none" w:sz="0" w:space="0" w:color="auto"/>
        <w:left w:val="none" w:sz="0" w:space="0" w:color="auto"/>
        <w:bottom w:val="none" w:sz="0" w:space="0" w:color="auto"/>
        <w:right w:val="none" w:sz="0" w:space="0" w:color="auto"/>
      </w:divBdr>
    </w:div>
    <w:div w:id="1008798883">
      <w:bodyDiv w:val="1"/>
      <w:marLeft w:val="0"/>
      <w:marRight w:val="0"/>
      <w:marTop w:val="0"/>
      <w:marBottom w:val="0"/>
      <w:divBdr>
        <w:top w:val="none" w:sz="0" w:space="0" w:color="auto"/>
        <w:left w:val="none" w:sz="0" w:space="0" w:color="auto"/>
        <w:bottom w:val="none" w:sz="0" w:space="0" w:color="auto"/>
        <w:right w:val="none" w:sz="0" w:space="0" w:color="auto"/>
      </w:divBdr>
    </w:div>
    <w:div w:id="1158577180">
      <w:bodyDiv w:val="1"/>
      <w:marLeft w:val="0"/>
      <w:marRight w:val="0"/>
      <w:marTop w:val="0"/>
      <w:marBottom w:val="0"/>
      <w:divBdr>
        <w:top w:val="none" w:sz="0" w:space="0" w:color="auto"/>
        <w:left w:val="none" w:sz="0" w:space="0" w:color="auto"/>
        <w:bottom w:val="none" w:sz="0" w:space="0" w:color="auto"/>
        <w:right w:val="none" w:sz="0" w:space="0" w:color="auto"/>
      </w:divBdr>
      <w:divsChild>
        <w:div w:id="971982194">
          <w:marLeft w:val="0"/>
          <w:marRight w:val="0"/>
          <w:marTop w:val="0"/>
          <w:marBottom w:val="0"/>
          <w:divBdr>
            <w:top w:val="none" w:sz="0" w:space="0" w:color="auto"/>
            <w:left w:val="none" w:sz="0" w:space="0" w:color="auto"/>
            <w:bottom w:val="none" w:sz="0" w:space="0" w:color="auto"/>
            <w:right w:val="none" w:sz="0" w:space="0" w:color="auto"/>
          </w:divBdr>
        </w:div>
      </w:divsChild>
    </w:div>
    <w:div w:id="1245990830">
      <w:bodyDiv w:val="1"/>
      <w:marLeft w:val="0"/>
      <w:marRight w:val="0"/>
      <w:marTop w:val="0"/>
      <w:marBottom w:val="0"/>
      <w:divBdr>
        <w:top w:val="none" w:sz="0" w:space="0" w:color="auto"/>
        <w:left w:val="none" w:sz="0" w:space="0" w:color="auto"/>
        <w:bottom w:val="none" w:sz="0" w:space="0" w:color="auto"/>
        <w:right w:val="none" w:sz="0" w:space="0" w:color="auto"/>
      </w:divBdr>
    </w:div>
    <w:div w:id="1303803029">
      <w:bodyDiv w:val="1"/>
      <w:marLeft w:val="0"/>
      <w:marRight w:val="0"/>
      <w:marTop w:val="0"/>
      <w:marBottom w:val="0"/>
      <w:divBdr>
        <w:top w:val="none" w:sz="0" w:space="0" w:color="auto"/>
        <w:left w:val="none" w:sz="0" w:space="0" w:color="auto"/>
        <w:bottom w:val="none" w:sz="0" w:space="0" w:color="auto"/>
        <w:right w:val="none" w:sz="0" w:space="0" w:color="auto"/>
      </w:divBdr>
    </w:div>
    <w:div w:id="1521503619">
      <w:bodyDiv w:val="1"/>
      <w:marLeft w:val="0"/>
      <w:marRight w:val="0"/>
      <w:marTop w:val="0"/>
      <w:marBottom w:val="0"/>
      <w:divBdr>
        <w:top w:val="none" w:sz="0" w:space="0" w:color="auto"/>
        <w:left w:val="none" w:sz="0" w:space="0" w:color="auto"/>
        <w:bottom w:val="none" w:sz="0" w:space="0" w:color="auto"/>
        <w:right w:val="none" w:sz="0" w:space="0" w:color="auto"/>
      </w:divBdr>
      <w:divsChild>
        <w:div w:id="1330791532">
          <w:marLeft w:val="0"/>
          <w:marRight w:val="0"/>
          <w:marTop w:val="0"/>
          <w:marBottom w:val="0"/>
          <w:divBdr>
            <w:top w:val="none" w:sz="0" w:space="0" w:color="auto"/>
            <w:left w:val="none" w:sz="0" w:space="0" w:color="auto"/>
            <w:bottom w:val="none" w:sz="0" w:space="0" w:color="auto"/>
            <w:right w:val="none" w:sz="0" w:space="0" w:color="auto"/>
          </w:divBdr>
          <w:divsChild>
            <w:div w:id="397673955">
              <w:marLeft w:val="0"/>
              <w:marRight w:val="0"/>
              <w:marTop w:val="0"/>
              <w:marBottom w:val="0"/>
              <w:divBdr>
                <w:top w:val="none" w:sz="0" w:space="0" w:color="auto"/>
                <w:left w:val="none" w:sz="0" w:space="0" w:color="auto"/>
                <w:bottom w:val="none" w:sz="0" w:space="0" w:color="auto"/>
                <w:right w:val="none" w:sz="0" w:space="0" w:color="auto"/>
              </w:divBdr>
              <w:divsChild>
                <w:div w:id="20528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10400">
          <w:marLeft w:val="0"/>
          <w:marRight w:val="0"/>
          <w:marTop w:val="0"/>
          <w:marBottom w:val="0"/>
          <w:divBdr>
            <w:top w:val="none" w:sz="0" w:space="0" w:color="auto"/>
            <w:left w:val="none" w:sz="0" w:space="0" w:color="auto"/>
            <w:bottom w:val="none" w:sz="0" w:space="0" w:color="auto"/>
            <w:right w:val="none" w:sz="0" w:space="0" w:color="auto"/>
          </w:divBdr>
          <w:divsChild>
            <w:div w:id="513956364">
              <w:marLeft w:val="0"/>
              <w:marRight w:val="0"/>
              <w:marTop w:val="0"/>
              <w:marBottom w:val="0"/>
              <w:divBdr>
                <w:top w:val="none" w:sz="0" w:space="0" w:color="auto"/>
                <w:left w:val="none" w:sz="0" w:space="0" w:color="auto"/>
                <w:bottom w:val="none" w:sz="0" w:space="0" w:color="auto"/>
                <w:right w:val="none" w:sz="0" w:space="0" w:color="auto"/>
              </w:divBdr>
              <w:divsChild>
                <w:div w:id="1706560056">
                  <w:marLeft w:val="0"/>
                  <w:marRight w:val="0"/>
                  <w:marTop w:val="0"/>
                  <w:marBottom w:val="0"/>
                  <w:divBdr>
                    <w:top w:val="none" w:sz="0" w:space="0" w:color="auto"/>
                    <w:left w:val="none" w:sz="0" w:space="0" w:color="auto"/>
                    <w:bottom w:val="none" w:sz="0" w:space="0" w:color="auto"/>
                    <w:right w:val="none" w:sz="0" w:space="0" w:color="auto"/>
                  </w:divBdr>
                  <w:divsChild>
                    <w:div w:id="927422998">
                      <w:marLeft w:val="0"/>
                      <w:marRight w:val="0"/>
                      <w:marTop w:val="0"/>
                      <w:marBottom w:val="0"/>
                      <w:divBdr>
                        <w:top w:val="none" w:sz="0" w:space="0" w:color="auto"/>
                        <w:left w:val="none" w:sz="0" w:space="0" w:color="auto"/>
                        <w:bottom w:val="none" w:sz="0" w:space="0" w:color="auto"/>
                        <w:right w:val="none" w:sz="0" w:space="0" w:color="auto"/>
                      </w:divBdr>
                      <w:divsChild>
                        <w:div w:id="1802306438">
                          <w:marLeft w:val="0"/>
                          <w:marRight w:val="0"/>
                          <w:marTop w:val="0"/>
                          <w:marBottom w:val="0"/>
                          <w:divBdr>
                            <w:top w:val="none" w:sz="0" w:space="0" w:color="auto"/>
                            <w:left w:val="none" w:sz="0" w:space="0" w:color="auto"/>
                            <w:bottom w:val="none" w:sz="0" w:space="0" w:color="auto"/>
                            <w:right w:val="none" w:sz="0" w:space="0" w:color="auto"/>
                          </w:divBdr>
                          <w:divsChild>
                            <w:div w:id="267928043">
                              <w:marLeft w:val="0"/>
                              <w:marRight w:val="0"/>
                              <w:marTop w:val="0"/>
                              <w:marBottom w:val="0"/>
                              <w:divBdr>
                                <w:top w:val="none" w:sz="0" w:space="0" w:color="auto"/>
                                <w:left w:val="none" w:sz="0" w:space="0" w:color="auto"/>
                                <w:bottom w:val="none" w:sz="0" w:space="0" w:color="auto"/>
                                <w:right w:val="none" w:sz="0" w:space="0" w:color="auto"/>
                              </w:divBdr>
                              <w:divsChild>
                                <w:div w:id="20218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0257">
                      <w:marLeft w:val="0"/>
                      <w:marRight w:val="0"/>
                      <w:marTop w:val="0"/>
                      <w:marBottom w:val="0"/>
                      <w:divBdr>
                        <w:top w:val="none" w:sz="0" w:space="0" w:color="auto"/>
                        <w:left w:val="none" w:sz="0" w:space="0" w:color="auto"/>
                        <w:bottom w:val="none" w:sz="0" w:space="0" w:color="auto"/>
                        <w:right w:val="none" w:sz="0" w:space="0" w:color="auto"/>
                      </w:divBdr>
                      <w:divsChild>
                        <w:div w:id="1480490285">
                          <w:marLeft w:val="0"/>
                          <w:marRight w:val="0"/>
                          <w:marTop w:val="0"/>
                          <w:marBottom w:val="0"/>
                          <w:divBdr>
                            <w:top w:val="none" w:sz="0" w:space="0" w:color="auto"/>
                            <w:left w:val="none" w:sz="0" w:space="0" w:color="auto"/>
                            <w:bottom w:val="none" w:sz="0" w:space="0" w:color="auto"/>
                            <w:right w:val="none" w:sz="0" w:space="0" w:color="auto"/>
                          </w:divBdr>
                          <w:divsChild>
                            <w:div w:id="1095444934">
                              <w:marLeft w:val="0"/>
                              <w:marRight w:val="0"/>
                              <w:marTop w:val="0"/>
                              <w:marBottom w:val="0"/>
                              <w:divBdr>
                                <w:top w:val="none" w:sz="0" w:space="0" w:color="auto"/>
                                <w:left w:val="none" w:sz="0" w:space="0" w:color="auto"/>
                                <w:bottom w:val="none" w:sz="0" w:space="0" w:color="auto"/>
                                <w:right w:val="none" w:sz="0" w:space="0" w:color="auto"/>
                              </w:divBdr>
                            </w:div>
                            <w:div w:id="792942014">
                              <w:marLeft w:val="0"/>
                              <w:marRight w:val="0"/>
                              <w:marTop w:val="0"/>
                              <w:marBottom w:val="0"/>
                              <w:divBdr>
                                <w:top w:val="none" w:sz="0" w:space="0" w:color="auto"/>
                                <w:left w:val="none" w:sz="0" w:space="0" w:color="auto"/>
                                <w:bottom w:val="none" w:sz="0" w:space="0" w:color="auto"/>
                                <w:right w:val="none" w:sz="0" w:space="0" w:color="auto"/>
                              </w:divBdr>
                            </w:div>
                            <w:div w:id="6973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052870">
      <w:bodyDiv w:val="1"/>
      <w:marLeft w:val="0"/>
      <w:marRight w:val="0"/>
      <w:marTop w:val="0"/>
      <w:marBottom w:val="0"/>
      <w:divBdr>
        <w:top w:val="none" w:sz="0" w:space="0" w:color="auto"/>
        <w:left w:val="none" w:sz="0" w:space="0" w:color="auto"/>
        <w:bottom w:val="none" w:sz="0" w:space="0" w:color="auto"/>
        <w:right w:val="none" w:sz="0" w:space="0" w:color="auto"/>
      </w:divBdr>
    </w:div>
    <w:div w:id="1618487420">
      <w:bodyDiv w:val="1"/>
      <w:marLeft w:val="0"/>
      <w:marRight w:val="0"/>
      <w:marTop w:val="0"/>
      <w:marBottom w:val="0"/>
      <w:divBdr>
        <w:top w:val="none" w:sz="0" w:space="0" w:color="auto"/>
        <w:left w:val="none" w:sz="0" w:space="0" w:color="auto"/>
        <w:bottom w:val="none" w:sz="0" w:space="0" w:color="auto"/>
        <w:right w:val="none" w:sz="0" w:space="0" w:color="auto"/>
      </w:divBdr>
    </w:div>
    <w:div w:id="1786457475">
      <w:bodyDiv w:val="1"/>
      <w:marLeft w:val="0"/>
      <w:marRight w:val="0"/>
      <w:marTop w:val="0"/>
      <w:marBottom w:val="0"/>
      <w:divBdr>
        <w:top w:val="none" w:sz="0" w:space="0" w:color="auto"/>
        <w:left w:val="none" w:sz="0" w:space="0" w:color="auto"/>
        <w:bottom w:val="none" w:sz="0" w:space="0" w:color="auto"/>
        <w:right w:val="none" w:sz="0" w:space="0" w:color="auto"/>
      </w:divBdr>
      <w:divsChild>
        <w:div w:id="1422484016">
          <w:marLeft w:val="0"/>
          <w:marRight w:val="0"/>
          <w:marTop w:val="0"/>
          <w:marBottom w:val="0"/>
          <w:divBdr>
            <w:top w:val="none" w:sz="0" w:space="0" w:color="auto"/>
            <w:left w:val="none" w:sz="0" w:space="0" w:color="auto"/>
            <w:bottom w:val="none" w:sz="0" w:space="0" w:color="auto"/>
            <w:right w:val="none" w:sz="0" w:space="0" w:color="auto"/>
          </w:divBdr>
          <w:divsChild>
            <w:div w:id="341977242">
              <w:marLeft w:val="0"/>
              <w:marRight w:val="0"/>
              <w:marTop w:val="0"/>
              <w:marBottom w:val="0"/>
              <w:divBdr>
                <w:top w:val="none" w:sz="0" w:space="0" w:color="auto"/>
                <w:left w:val="none" w:sz="0" w:space="0" w:color="auto"/>
                <w:bottom w:val="none" w:sz="0" w:space="0" w:color="auto"/>
                <w:right w:val="none" w:sz="0" w:space="0" w:color="auto"/>
              </w:divBdr>
            </w:div>
            <w:div w:id="7905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4973">
      <w:bodyDiv w:val="1"/>
      <w:marLeft w:val="0"/>
      <w:marRight w:val="0"/>
      <w:marTop w:val="0"/>
      <w:marBottom w:val="0"/>
      <w:divBdr>
        <w:top w:val="none" w:sz="0" w:space="0" w:color="auto"/>
        <w:left w:val="none" w:sz="0" w:space="0" w:color="auto"/>
        <w:bottom w:val="none" w:sz="0" w:space="0" w:color="auto"/>
        <w:right w:val="none" w:sz="0" w:space="0" w:color="auto"/>
      </w:divBdr>
    </w:div>
    <w:div w:id="1822425496">
      <w:bodyDiv w:val="1"/>
      <w:marLeft w:val="0"/>
      <w:marRight w:val="0"/>
      <w:marTop w:val="0"/>
      <w:marBottom w:val="0"/>
      <w:divBdr>
        <w:top w:val="none" w:sz="0" w:space="0" w:color="auto"/>
        <w:left w:val="none" w:sz="0" w:space="0" w:color="auto"/>
        <w:bottom w:val="none" w:sz="0" w:space="0" w:color="auto"/>
        <w:right w:val="none" w:sz="0" w:space="0" w:color="auto"/>
      </w:divBdr>
    </w:div>
    <w:div w:id="1922177607">
      <w:bodyDiv w:val="1"/>
      <w:marLeft w:val="0"/>
      <w:marRight w:val="0"/>
      <w:marTop w:val="0"/>
      <w:marBottom w:val="0"/>
      <w:divBdr>
        <w:top w:val="none" w:sz="0" w:space="0" w:color="auto"/>
        <w:left w:val="none" w:sz="0" w:space="0" w:color="auto"/>
        <w:bottom w:val="none" w:sz="0" w:space="0" w:color="auto"/>
        <w:right w:val="none" w:sz="0" w:space="0" w:color="auto"/>
      </w:divBdr>
    </w:div>
    <w:div w:id="2023045399">
      <w:bodyDiv w:val="1"/>
      <w:marLeft w:val="0"/>
      <w:marRight w:val="0"/>
      <w:marTop w:val="0"/>
      <w:marBottom w:val="0"/>
      <w:divBdr>
        <w:top w:val="none" w:sz="0" w:space="0" w:color="auto"/>
        <w:left w:val="none" w:sz="0" w:space="0" w:color="auto"/>
        <w:bottom w:val="none" w:sz="0" w:space="0" w:color="auto"/>
        <w:right w:val="none" w:sz="0" w:space="0" w:color="auto"/>
      </w:divBdr>
    </w:div>
    <w:div w:id="208688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loemason89@outlook.com" TargetMode="External"/><Relationship Id="rId13" Type="http://schemas.openxmlformats.org/officeDocument/2006/relationships/hyperlink" Target="https://www.wri.org/insights/ecosystem-restoration-questions" TargetMode="External"/><Relationship Id="rId18" Type="http://schemas.openxmlformats.org/officeDocument/2006/relationships/hyperlink" Target="https://www.theguardian.com/australia-news/2022/oct/22/chalmers-offensive-crunch-time-as-treasurer-faces-first-federal-budget?CMP=Share_iOSApp_Other&amp;s=09" TargetMode="External"/><Relationship Id="rId26" Type="http://schemas.openxmlformats.org/officeDocument/2006/relationships/hyperlink" Target="https://www.victorianforestalliance.org.au/remove_the_rfas" TargetMode="External"/><Relationship Id="rId3" Type="http://schemas.openxmlformats.org/officeDocument/2006/relationships/styles" Target="styles.xml"/><Relationship Id="rId21" Type="http://schemas.openxmlformats.org/officeDocument/2006/relationships/hyperlink" Target="https://www.abc.net.au/news/2022-10-24/csiro-accused-of-sending-misinformation/101556858?utm_campaign=abc_news_web&amp;utm_content=link&amp;utm_medium=content_shared&amp;utm_source=abc_news_web"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ri.org/insights/what-assisted-natural-regeneration-benefits-definition?utm_source=twitter&amp;utm_medium=restoreforward&amp;utm_campaign=socialmedia&amp;utm_term=3a6bec14-6fce-4c0e-b726-4dc4ef6e9c9b" TargetMode="External"/><Relationship Id="rId17" Type="http://schemas.openxmlformats.org/officeDocument/2006/relationships/hyperlink" Target="https://www.theguardian.com/news/2018/mar/12/what-is-biodiversity-and-why-does-it-matter-to-us?s=09" TargetMode="External"/><Relationship Id="rId25" Type="http://schemas.openxmlformats.org/officeDocument/2006/relationships/hyperlink" Target="https://law.anu.edu.au/news-and-events/news/australia%E2%80%99s-carbon-market-fraud-environment"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hys.org/tags/sustainable+future/" TargetMode="External"/><Relationship Id="rId20" Type="http://schemas.openxmlformats.org/officeDocument/2006/relationships/hyperlink" Target="https://australiainstitute.org.au/wp-content/uploads/2022/10/Polling-September-2022-Fossil-fuel-sponsorship-Web.pdf" TargetMode="External"/><Relationship Id="rId29" Type="http://schemas.openxmlformats.org/officeDocument/2006/relationships/hyperlink" Target="https://www.abc.net.au/news/2022-10-24/victoria-climate-change-act-latrobe-power-station-supreme-court/1015657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ri.org/insights/what-assisted-natural-regeneration-benefits-definition?utm_source=twitter&amp;utm_medium=restoreforward&amp;utm_campaign=socialmedia&amp;utm_term=3a6bec14-6fce-4c0e-b726-4dc4ef6e9c9b" TargetMode="External"/><Relationship Id="rId24" Type="http://schemas.openxmlformats.org/officeDocument/2006/relationships/hyperlink" Target="https://law.anu.edu.au/news-and-events/news/australia%E2%80%99s-carbon-market-fraud-environment" TargetMode="External"/><Relationship Id="rId32" Type="http://schemas.openxmlformats.org/officeDocument/2006/relationships/hyperlink" Target="mailto:chloemason89@outlook.com" TargetMode="External"/><Relationship Id="rId5" Type="http://schemas.openxmlformats.org/officeDocument/2006/relationships/webSettings" Target="webSettings.xml"/><Relationship Id="rId15" Type="http://schemas.openxmlformats.org/officeDocument/2006/relationships/hyperlink" Target="https://phys.org/tags/agricultural+areas/" TargetMode="External"/><Relationship Id="rId23" Type="http://schemas.openxmlformats.org/officeDocument/2006/relationships/hyperlink" Target="https://www.theguardian.com/australia-news/2022/oct/24/law-governing-bureau-of-meteorology-must-change-to-reflect-climate-crisis-says-former-chief?CMP=Share_AndroidApp_Other" TargetMode="External"/><Relationship Id="rId28" Type="http://schemas.openxmlformats.org/officeDocument/2006/relationships/hyperlink" Target="https://www.theguardian.com/environment/2022/oct/24/victoria-deserves-praise-for-promising-a-rapid-shift-from-coal-to-renewables-now-comes-the-hard-part?CMP=Share_AndroidApp_Other" TargetMode="External"/><Relationship Id="rId10" Type="http://schemas.openxmlformats.org/officeDocument/2006/relationships/hyperlink" Target="https://www.decadeonrestoration.org/" TargetMode="External"/><Relationship Id="rId19" Type="http://schemas.openxmlformats.org/officeDocument/2006/relationships/hyperlink" Target="https://www.theguardian.com/environment/2022/oct/25/federal-budget-2022-climate-crisis-change-environment-programs-labor-albanese-government-australia-renewable-energy-carbon-capture-ccs" TargetMode="External"/><Relationship Id="rId31" Type="http://schemas.openxmlformats.org/officeDocument/2006/relationships/hyperlink" Target="https://www.theguardian.com/environment/2022/oct/18/amount-of-ocean-heat-found-to-be-accelerating-and-fuelling-extreme-weather-events?CMP=share_btn_tw&amp;s=09" TargetMode="External"/><Relationship Id="rId4" Type="http://schemas.openxmlformats.org/officeDocument/2006/relationships/settings" Target="settings.xml"/><Relationship Id="rId9" Type="http://schemas.openxmlformats.org/officeDocument/2006/relationships/hyperlink" Target="https://restorationdecadealliance.org/" TargetMode="External"/><Relationship Id="rId14" Type="http://schemas.openxmlformats.org/officeDocument/2006/relationships/hyperlink" Target="https://phys.org/news/2022-10-trees-mitigate-climate.html" TargetMode="External"/><Relationship Id="rId22" Type="http://schemas.openxmlformats.org/officeDocument/2006/relationships/hyperlink" Target="https://www.theguardian.com/australia-news/2022/oct/23/bureau-of-meteorology-was-cowering-in-the-corner-on-climate-crisis-former-staff-claim?CMP=Share_AndroidApp_Other" TargetMode="External"/><Relationship Id="rId27" Type="http://schemas.openxmlformats.org/officeDocument/2006/relationships/hyperlink" Target="https://www.edo.org.au/wp-content/uploads/2021/04/210319-EPBC-RFA-Amendment-Bill-Inquiry-EDO-submission.pdf" TargetMode="External"/><Relationship Id="rId30" Type="http://schemas.openxmlformats.org/officeDocument/2006/relationships/hyperlink" Target="https://www.edo.org.au/community-briefing-on-the-epa-climate-policy-and-action-pla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BD348-023B-409C-97EB-C29A009E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Mason</dc:creator>
  <cp:keywords/>
  <dc:description/>
  <cp:lastModifiedBy>Jessica Garcia</cp:lastModifiedBy>
  <cp:revision>2</cp:revision>
  <dcterms:created xsi:type="dcterms:W3CDTF">2022-11-11T03:45:00Z</dcterms:created>
  <dcterms:modified xsi:type="dcterms:W3CDTF">2022-11-11T03:45:00Z</dcterms:modified>
</cp:coreProperties>
</file>